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E" w:rsidRPr="0050109B" w:rsidRDefault="00773C2E" w:rsidP="00773C2E">
      <w:pPr>
        <w:spacing w:line="276" w:lineRule="auto"/>
        <w:jc w:val="center"/>
        <w:rPr>
          <w:b/>
          <w:sz w:val="24"/>
          <w:szCs w:val="26"/>
        </w:rPr>
      </w:pPr>
      <w:r>
        <w:rPr>
          <w:sz w:val="24"/>
          <w:szCs w:val="26"/>
        </w:rPr>
        <w:t xml:space="preserve">  </w:t>
      </w:r>
      <w:r w:rsidRPr="00B92468">
        <w:rPr>
          <w:sz w:val="24"/>
          <w:szCs w:val="26"/>
        </w:rPr>
        <w:t>TRƯỜNG CAO ĐẲNG</w:t>
      </w:r>
      <w:r w:rsidRPr="00773C2E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  <w:t xml:space="preserve">        </w:t>
      </w:r>
      <w:r w:rsidRPr="0050109B">
        <w:rPr>
          <w:b/>
          <w:sz w:val="24"/>
          <w:szCs w:val="26"/>
        </w:rPr>
        <w:t>CỘNG HÒA XÃ HỘI CHỦ NGHĨA VIỆT NAM</w:t>
      </w:r>
    </w:p>
    <w:p w:rsidR="00773C2E" w:rsidRPr="00773C2E" w:rsidRDefault="00773C2E" w:rsidP="00773C2E">
      <w:pPr>
        <w:spacing w:line="276" w:lineRule="auto"/>
        <w:rPr>
          <w:sz w:val="24"/>
          <w:szCs w:val="26"/>
        </w:rPr>
      </w:pPr>
      <w:r w:rsidRPr="0050109B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CFE49" wp14:editId="255423EB">
                <wp:simplePos x="0" y="0"/>
                <wp:positionH relativeFrom="column">
                  <wp:posOffset>3509010</wp:posOffset>
                </wp:positionH>
                <wp:positionV relativeFrom="paragraph">
                  <wp:posOffset>259715</wp:posOffset>
                </wp:positionV>
                <wp:extent cx="1828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3pt,20.45pt" to="420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" strokecolor="black [3213]"/>
            </w:pict>
          </mc:Fallback>
        </mc:AlternateContent>
      </w:r>
      <w:r>
        <w:rPr>
          <w:sz w:val="24"/>
          <w:szCs w:val="26"/>
        </w:rPr>
        <w:t xml:space="preserve">     </w:t>
      </w:r>
      <w:r w:rsidRPr="00B92468">
        <w:rPr>
          <w:sz w:val="24"/>
          <w:szCs w:val="26"/>
        </w:rPr>
        <w:t>CÔNG NGHỆ THỦ ĐỨC</w:t>
      </w:r>
      <w:r>
        <w:rPr>
          <w:sz w:val="24"/>
          <w:szCs w:val="26"/>
        </w:rPr>
        <w:t xml:space="preserve">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 </w:t>
      </w:r>
      <w:r w:rsidRPr="0050109B">
        <w:rPr>
          <w:b/>
          <w:sz w:val="24"/>
          <w:szCs w:val="26"/>
        </w:rPr>
        <w:t>Độc lập – Tự do – Hạnh phúc</w:t>
      </w:r>
    </w:p>
    <w:p w:rsidR="00773C2E" w:rsidRPr="00B92468" w:rsidRDefault="00773C2E" w:rsidP="00773C2E">
      <w:pPr>
        <w:spacing w:line="276" w:lineRule="auto"/>
        <w:rPr>
          <w:b/>
          <w:sz w:val="24"/>
          <w:szCs w:val="26"/>
        </w:rPr>
      </w:pPr>
      <w:r w:rsidRPr="0050109B">
        <w:rPr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A8746" wp14:editId="31244CB1">
                <wp:simplePos x="0" y="0"/>
                <wp:positionH relativeFrom="column">
                  <wp:posOffset>480060</wp:posOffset>
                </wp:positionH>
                <wp:positionV relativeFrom="paragraph">
                  <wp:posOffset>264160</wp:posOffset>
                </wp:positionV>
                <wp:extent cx="981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20.8pt" to="115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" strokecolor="black [3213]"/>
            </w:pict>
          </mc:Fallback>
        </mc:AlternateContent>
      </w:r>
      <w:r>
        <w:rPr>
          <w:b/>
          <w:sz w:val="24"/>
          <w:szCs w:val="26"/>
        </w:rPr>
        <w:t xml:space="preserve">        </w:t>
      </w:r>
      <w:r w:rsidRPr="00B92468">
        <w:rPr>
          <w:b/>
          <w:sz w:val="24"/>
          <w:szCs w:val="26"/>
        </w:rPr>
        <w:t>KHOA TIẾNG ANH</w:t>
      </w:r>
    </w:p>
    <w:p w:rsidR="00773C2E" w:rsidRDefault="00773C2E" w:rsidP="00773C2E">
      <w:pPr>
        <w:spacing w:line="276" w:lineRule="auto"/>
        <w:ind w:firstLine="567"/>
        <w:rPr>
          <w:rFonts w:eastAsia="Times New Roman"/>
          <w:bCs/>
          <w:i/>
          <w:sz w:val="26"/>
          <w:szCs w:val="26"/>
        </w:rPr>
      </w:pPr>
      <w:r w:rsidRPr="0050109B">
        <w:rPr>
          <w:sz w:val="24"/>
          <w:szCs w:val="26"/>
        </w:rPr>
        <w:t>Số: 01</w:t>
      </w:r>
      <w:r>
        <w:rPr>
          <w:sz w:val="24"/>
          <w:szCs w:val="26"/>
        </w:rPr>
        <w:t>/</w:t>
      </w:r>
      <w:r w:rsidR="00D721A2">
        <w:rPr>
          <w:sz w:val="24"/>
          <w:szCs w:val="26"/>
        </w:rPr>
        <w:t>TB-</w:t>
      </w:r>
      <w:r>
        <w:rPr>
          <w:sz w:val="24"/>
          <w:szCs w:val="26"/>
        </w:rPr>
        <w:t>CNTĐ-KT</w:t>
      </w:r>
      <w:r w:rsidR="00D721A2">
        <w:rPr>
          <w:sz w:val="24"/>
          <w:szCs w:val="26"/>
        </w:rPr>
        <w:t>A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 w:rsidR="004655CC">
        <w:rPr>
          <w:sz w:val="24"/>
          <w:szCs w:val="26"/>
        </w:rPr>
        <w:t xml:space="preserve">  </w:t>
      </w:r>
      <w:r w:rsidRPr="00773C2E">
        <w:rPr>
          <w:rFonts w:eastAsia="Times New Roman"/>
          <w:bCs/>
          <w:i/>
          <w:sz w:val="26"/>
          <w:szCs w:val="26"/>
        </w:rPr>
        <w:t>Tp. Thủ Đức, ngày 07 tháng 01 năm 202</w:t>
      </w:r>
      <w:r>
        <w:rPr>
          <w:rFonts w:eastAsia="Times New Roman"/>
          <w:bCs/>
          <w:i/>
          <w:sz w:val="26"/>
          <w:szCs w:val="26"/>
        </w:rPr>
        <w:t>2</w:t>
      </w:r>
    </w:p>
    <w:p w:rsidR="00773C2E" w:rsidRPr="00773C2E" w:rsidRDefault="00773C2E" w:rsidP="00773C2E">
      <w:pPr>
        <w:spacing w:line="276" w:lineRule="auto"/>
        <w:ind w:firstLine="567"/>
        <w:rPr>
          <w:i/>
          <w:sz w:val="24"/>
          <w:szCs w:val="26"/>
        </w:rPr>
      </w:pPr>
    </w:p>
    <w:p w:rsidR="00773C2E" w:rsidRDefault="00773C2E" w:rsidP="00DD678A">
      <w:pPr>
        <w:spacing w:before="120" w:after="120" w:line="36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773C2E" w:rsidRDefault="00773C2E" w:rsidP="00773C2E">
      <w:pPr>
        <w:spacing w:before="120" w:after="120" w:line="36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Về việc đăng ký học phần Anh văn ngoài kế hoạch </w:t>
      </w:r>
    </w:p>
    <w:p w:rsidR="00773C2E" w:rsidRPr="00B92468" w:rsidRDefault="00773C2E" w:rsidP="00773C2E">
      <w:pPr>
        <w:spacing w:before="120" w:after="120" w:line="360" w:lineRule="auto"/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dành</w:t>
      </w:r>
      <w:proofErr w:type="gramEnd"/>
      <w:r>
        <w:rPr>
          <w:b/>
          <w:sz w:val="26"/>
          <w:szCs w:val="26"/>
        </w:rPr>
        <w:t xml:space="preserve"> cho HSSV các khóa 2018 trở về trước</w:t>
      </w:r>
    </w:p>
    <w:p w:rsidR="0050109B" w:rsidRDefault="00CC554F" w:rsidP="004910AE">
      <w:pPr>
        <w:spacing w:before="120" w:after="120" w:line="360" w:lineRule="auto"/>
        <w:ind w:firstLine="567"/>
        <w:jc w:val="both"/>
        <w:rPr>
          <w:rFonts w:eastAsia="Times New Roman"/>
          <w:bCs/>
          <w:sz w:val="26"/>
          <w:szCs w:val="26"/>
        </w:rPr>
      </w:pPr>
      <w:r w:rsidRPr="009C5C9A">
        <w:rPr>
          <w:rFonts w:eastAsia="Times New Roman"/>
          <w:bCs/>
          <w:sz w:val="26"/>
          <w:szCs w:val="26"/>
        </w:rPr>
        <w:t xml:space="preserve">Căn cứ </w:t>
      </w:r>
      <w:proofErr w:type="gramStart"/>
      <w:r w:rsidR="009C5C9A" w:rsidRPr="009C5C9A">
        <w:rPr>
          <w:rFonts w:eastAsia="Times New Roman"/>
          <w:bCs/>
          <w:sz w:val="26"/>
          <w:szCs w:val="26"/>
        </w:rPr>
        <w:t>theo</w:t>
      </w:r>
      <w:proofErr w:type="gramEnd"/>
      <w:r w:rsidR="00794E1C">
        <w:rPr>
          <w:rFonts w:eastAsia="Times New Roman"/>
          <w:bCs/>
          <w:sz w:val="26"/>
          <w:szCs w:val="26"/>
        </w:rPr>
        <w:t xml:space="preserve"> thông báo số: 182/TB-CNTĐ-ĐT ngày 24/12/2021 của phòng Quản lý đào tạo về việc đăng ký học phần HKII năm học 2021 - 2022</w:t>
      </w:r>
      <w:r w:rsidR="009C5C9A" w:rsidRPr="009C5C9A">
        <w:rPr>
          <w:rFonts w:eastAsia="Times New Roman"/>
          <w:bCs/>
          <w:sz w:val="26"/>
          <w:szCs w:val="26"/>
        </w:rPr>
        <w:t>.</w:t>
      </w:r>
    </w:p>
    <w:p w:rsidR="009C5C9A" w:rsidRPr="009C5C9A" w:rsidRDefault="009C5C9A" w:rsidP="004910AE">
      <w:pPr>
        <w:spacing w:before="120" w:after="120" w:line="360" w:lineRule="auto"/>
        <w:ind w:firstLine="567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Căn cứ </w:t>
      </w:r>
      <w:proofErr w:type="gramStart"/>
      <w:r>
        <w:rPr>
          <w:rFonts w:eastAsia="Times New Roman"/>
          <w:bCs/>
          <w:sz w:val="26"/>
          <w:szCs w:val="26"/>
        </w:rPr>
        <w:t>theo</w:t>
      </w:r>
      <w:proofErr w:type="gramEnd"/>
      <w:r>
        <w:rPr>
          <w:rFonts w:eastAsia="Times New Roman"/>
          <w:bCs/>
          <w:sz w:val="26"/>
          <w:szCs w:val="26"/>
        </w:rPr>
        <w:t xml:space="preserve"> thông báo số: 86/TB-CNTĐ</w:t>
      </w:r>
      <w:bookmarkStart w:id="0" w:name="_GoBack"/>
      <w:bookmarkEnd w:id="0"/>
      <w:r>
        <w:rPr>
          <w:rFonts w:eastAsia="Times New Roman"/>
          <w:bCs/>
          <w:sz w:val="26"/>
          <w:szCs w:val="26"/>
        </w:rPr>
        <w:t>-ĐT ngày 07/9/2021 về việc gia hạn thời gian xét tốt nghiệp cho sinh viên cao đẳng khóa 2016.</w:t>
      </w:r>
    </w:p>
    <w:p w:rsidR="000014BA" w:rsidRPr="00B92468" w:rsidRDefault="00C452AC" w:rsidP="007B6D90">
      <w:pPr>
        <w:spacing w:before="120" w:after="120" w:line="360" w:lineRule="auto"/>
        <w:ind w:firstLine="567"/>
        <w:jc w:val="both"/>
        <w:rPr>
          <w:rFonts w:eastAsia="Times New Roman"/>
          <w:bCs/>
          <w:sz w:val="26"/>
          <w:szCs w:val="26"/>
        </w:rPr>
      </w:pPr>
      <w:r w:rsidRPr="00B92468">
        <w:rPr>
          <w:rFonts w:eastAsia="Times New Roman"/>
          <w:bCs/>
          <w:sz w:val="26"/>
          <w:szCs w:val="26"/>
        </w:rPr>
        <w:t xml:space="preserve">Nhằm tạo </w:t>
      </w:r>
      <w:r w:rsidR="0002090C" w:rsidRPr="00B92468">
        <w:rPr>
          <w:rFonts w:eastAsia="Times New Roman"/>
          <w:bCs/>
          <w:sz w:val="26"/>
          <w:szCs w:val="26"/>
        </w:rPr>
        <w:t>điều kiện</w:t>
      </w:r>
      <w:r w:rsidRPr="00B92468">
        <w:rPr>
          <w:rFonts w:eastAsia="Times New Roman"/>
          <w:bCs/>
          <w:sz w:val="26"/>
          <w:szCs w:val="26"/>
        </w:rPr>
        <w:t xml:space="preserve"> </w:t>
      </w:r>
      <w:r w:rsidR="00B1793D" w:rsidRPr="00B92468">
        <w:rPr>
          <w:rFonts w:eastAsia="Times New Roman"/>
          <w:bCs/>
          <w:sz w:val="26"/>
          <w:szCs w:val="26"/>
        </w:rPr>
        <w:t xml:space="preserve">cho </w:t>
      </w:r>
      <w:r w:rsidR="00247C71" w:rsidRPr="00B92468">
        <w:rPr>
          <w:rFonts w:eastAsia="Times New Roman"/>
          <w:bCs/>
          <w:sz w:val="26"/>
          <w:szCs w:val="26"/>
        </w:rPr>
        <w:t>HSSV</w:t>
      </w:r>
      <w:r w:rsidR="00223476" w:rsidRPr="00B92468">
        <w:rPr>
          <w:rFonts w:eastAsia="Times New Roman"/>
          <w:bCs/>
          <w:sz w:val="26"/>
          <w:szCs w:val="26"/>
        </w:rPr>
        <w:t xml:space="preserve"> các khóa 201</w:t>
      </w:r>
      <w:r w:rsidR="00B41E2B" w:rsidRPr="00B92468">
        <w:rPr>
          <w:rFonts w:eastAsia="Times New Roman"/>
          <w:bCs/>
          <w:sz w:val="26"/>
          <w:szCs w:val="26"/>
        </w:rPr>
        <w:t>8 trở về trước</w:t>
      </w:r>
      <w:r w:rsidR="00223476" w:rsidRPr="00B92468">
        <w:rPr>
          <w:rFonts w:eastAsia="Times New Roman"/>
          <w:bCs/>
          <w:sz w:val="26"/>
          <w:szCs w:val="26"/>
        </w:rPr>
        <w:t xml:space="preserve"> hoàn thành chươ</w:t>
      </w:r>
      <w:r w:rsidR="009C5C9A">
        <w:rPr>
          <w:rFonts w:eastAsia="Times New Roman"/>
          <w:bCs/>
          <w:sz w:val="26"/>
          <w:szCs w:val="26"/>
        </w:rPr>
        <w:t xml:space="preserve">ng trình đào tạo </w:t>
      </w:r>
      <w:proofErr w:type="gramStart"/>
      <w:r w:rsidR="009C5C9A">
        <w:rPr>
          <w:rFonts w:eastAsia="Times New Roman"/>
          <w:bCs/>
          <w:sz w:val="26"/>
          <w:szCs w:val="26"/>
        </w:rPr>
        <w:t>theo</w:t>
      </w:r>
      <w:proofErr w:type="gramEnd"/>
      <w:r w:rsidR="009C5C9A">
        <w:rPr>
          <w:rFonts w:eastAsia="Times New Roman"/>
          <w:bCs/>
          <w:sz w:val="26"/>
          <w:szCs w:val="26"/>
        </w:rPr>
        <w:t xml:space="preserve"> quy định. </w:t>
      </w:r>
      <w:r w:rsidR="00223476" w:rsidRPr="00B92468">
        <w:rPr>
          <w:rFonts w:eastAsia="Times New Roman"/>
          <w:bCs/>
          <w:sz w:val="26"/>
          <w:szCs w:val="26"/>
        </w:rPr>
        <w:t xml:space="preserve">Khoa Tiếng Anh </w:t>
      </w:r>
      <w:r w:rsidR="000014BA" w:rsidRPr="00B92468">
        <w:rPr>
          <w:rFonts w:eastAsia="Times New Roman"/>
          <w:bCs/>
          <w:sz w:val="26"/>
          <w:szCs w:val="26"/>
        </w:rPr>
        <w:t xml:space="preserve">dự kiến </w:t>
      </w:r>
      <w:r w:rsidR="00223476" w:rsidRPr="00B92468">
        <w:rPr>
          <w:rFonts w:eastAsia="Times New Roman"/>
          <w:bCs/>
          <w:sz w:val="26"/>
          <w:szCs w:val="26"/>
        </w:rPr>
        <w:t xml:space="preserve">sẽ </w:t>
      </w:r>
      <w:r w:rsidR="007857DD" w:rsidRPr="00B92468">
        <w:rPr>
          <w:rFonts w:eastAsia="Times New Roman"/>
          <w:bCs/>
          <w:sz w:val="26"/>
          <w:szCs w:val="26"/>
        </w:rPr>
        <w:t>tổ chức</w:t>
      </w:r>
      <w:r w:rsidR="00223476" w:rsidRPr="00B92468">
        <w:rPr>
          <w:rFonts w:eastAsia="Times New Roman"/>
          <w:bCs/>
          <w:sz w:val="26"/>
          <w:szCs w:val="26"/>
        </w:rPr>
        <w:t xml:space="preserve"> các lớp học phần Anh văn ngoài </w:t>
      </w:r>
      <w:r w:rsidR="001F64EB" w:rsidRPr="00B92468">
        <w:rPr>
          <w:rFonts w:eastAsia="Times New Roman"/>
          <w:bCs/>
          <w:sz w:val="26"/>
          <w:szCs w:val="26"/>
        </w:rPr>
        <w:t>kế hoạch</w:t>
      </w:r>
      <w:r w:rsidR="009C5C9A">
        <w:rPr>
          <w:rFonts w:eastAsia="Times New Roman"/>
          <w:bCs/>
          <w:sz w:val="26"/>
          <w:szCs w:val="26"/>
        </w:rPr>
        <w:t xml:space="preserve"> </w:t>
      </w:r>
      <w:r w:rsidR="009C5C9A" w:rsidRPr="00B92468">
        <w:rPr>
          <w:rFonts w:eastAsia="Times New Roman"/>
          <w:bCs/>
          <w:sz w:val="26"/>
          <w:szCs w:val="26"/>
        </w:rPr>
        <w:t xml:space="preserve">trong </w:t>
      </w:r>
      <w:r w:rsidR="009C5C9A" w:rsidRPr="00B92468">
        <w:rPr>
          <w:rFonts w:eastAsia="Times New Roman"/>
          <w:b/>
          <w:bCs/>
          <w:sz w:val="26"/>
          <w:szCs w:val="26"/>
        </w:rPr>
        <w:t>học kỳ 2</w:t>
      </w:r>
      <w:r w:rsidR="009C5C9A" w:rsidRPr="00B92468">
        <w:rPr>
          <w:rFonts w:eastAsia="Times New Roman"/>
          <w:bCs/>
          <w:sz w:val="26"/>
          <w:szCs w:val="26"/>
        </w:rPr>
        <w:t xml:space="preserve"> năm học </w:t>
      </w:r>
      <w:r w:rsidR="009C5C9A" w:rsidRPr="00B92468">
        <w:rPr>
          <w:rFonts w:eastAsia="Times New Roman"/>
          <w:b/>
          <w:bCs/>
          <w:sz w:val="26"/>
          <w:szCs w:val="26"/>
        </w:rPr>
        <w:t xml:space="preserve">2021-2022 </w:t>
      </w:r>
      <w:r w:rsidR="009C5C9A" w:rsidRPr="00B92468">
        <w:rPr>
          <w:rFonts w:eastAsia="Times New Roman"/>
          <w:bCs/>
          <w:sz w:val="26"/>
          <w:szCs w:val="26"/>
        </w:rPr>
        <w:t>theo yêu cầu từ các khoa</w:t>
      </w:r>
      <w:r w:rsidR="00223476" w:rsidRPr="00B92468">
        <w:rPr>
          <w:rFonts w:eastAsia="Times New Roman"/>
          <w:bCs/>
          <w:sz w:val="26"/>
          <w:szCs w:val="26"/>
        </w:rPr>
        <w:t xml:space="preserve"> </w:t>
      </w:r>
      <w:r w:rsidR="000E240B" w:rsidRPr="00B92468">
        <w:rPr>
          <w:rFonts w:eastAsia="Times New Roman"/>
          <w:bCs/>
          <w:sz w:val="26"/>
          <w:szCs w:val="26"/>
        </w:rPr>
        <w:t>(</w:t>
      </w:r>
      <w:r w:rsidR="00755602" w:rsidRPr="00B92468">
        <w:rPr>
          <w:rFonts w:eastAsia="Times New Roman"/>
          <w:bCs/>
          <w:sz w:val="26"/>
          <w:szCs w:val="26"/>
        </w:rPr>
        <w:t xml:space="preserve">Khóa </w:t>
      </w:r>
      <w:r w:rsidR="000E240B" w:rsidRPr="00B92468">
        <w:rPr>
          <w:rFonts w:eastAsia="Times New Roman"/>
          <w:bCs/>
          <w:sz w:val="26"/>
          <w:szCs w:val="26"/>
        </w:rPr>
        <w:t>2016: Anh văn 3, Anh văn 4, Anh văn 5; các khóa 2017, 2018: Anh văn 1B, Anh văn 2)</w:t>
      </w:r>
      <w:r w:rsidR="00223476" w:rsidRPr="00B92468">
        <w:rPr>
          <w:rFonts w:eastAsia="Times New Roman"/>
          <w:bCs/>
          <w:sz w:val="26"/>
          <w:szCs w:val="26"/>
        </w:rPr>
        <w:t>.</w:t>
      </w:r>
      <w:r w:rsidR="007B6D90">
        <w:rPr>
          <w:rFonts w:eastAsia="Times New Roman"/>
          <w:bCs/>
          <w:sz w:val="26"/>
          <w:szCs w:val="26"/>
        </w:rPr>
        <w:t xml:space="preserve"> </w:t>
      </w:r>
      <w:r w:rsidR="00486E1A" w:rsidRPr="00B92468">
        <w:rPr>
          <w:rFonts w:eastAsia="Times New Roman"/>
          <w:bCs/>
          <w:sz w:val="26"/>
          <w:szCs w:val="26"/>
        </w:rPr>
        <w:t>Hiện nay, tất cả các học phần này không yêu cầu điều kiện tiên quyết</w:t>
      </w:r>
      <w:r w:rsidR="000014BA" w:rsidRPr="00B92468">
        <w:rPr>
          <w:rFonts w:eastAsia="Times New Roman"/>
          <w:bCs/>
          <w:sz w:val="26"/>
          <w:szCs w:val="26"/>
        </w:rPr>
        <w:t xml:space="preserve">, do đó HSSV có thể đăng ký đồng thời nhiều học phần </w:t>
      </w:r>
      <w:proofErr w:type="gramStart"/>
      <w:r w:rsidR="000014BA" w:rsidRPr="00B92468">
        <w:rPr>
          <w:rFonts w:eastAsia="Times New Roman"/>
          <w:bCs/>
          <w:sz w:val="26"/>
          <w:szCs w:val="26"/>
        </w:rPr>
        <w:t>theo</w:t>
      </w:r>
      <w:proofErr w:type="gramEnd"/>
      <w:r w:rsidR="000014BA" w:rsidRPr="00B92468">
        <w:rPr>
          <w:rFonts w:eastAsia="Times New Roman"/>
          <w:bCs/>
          <w:sz w:val="26"/>
          <w:szCs w:val="26"/>
        </w:rPr>
        <w:t xml:space="preserve"> thời khóa biểu khác nhau</w:t>
      </w:r>
      <w:r w:rsidR="00486E1A" w:rsidRPr="00B92468">
        <w:rPr>
          <w:rFonts w:eastAsia="Times New Roman"/>
          <w:bCs/>
          <w:sz w:val="26"/>
          <w:szCs w:val="26"/>
        </w:rPr>
        <w:t>.</w:t>
      </w:r>
    </w:p>
    <w:p w:rsidR="00486E1A" w:rsidRPr="00B92468" w:rsidRDefault="00247C71" w:rsidP="003C2A0E">
      <w:pPr>
        <w:spacing w:before="120" w:after="120" w:line="360" w:lineRule="auto"/>
        <w:ind w:firstLine="567"/>
        <w:jc w:val="both"/>
        <w:rPr>
          <w:rFonts w:eastAsia="Times New Roman"/>
          <w:bCs/>
          <w:sz w:val="26"/>
          <w:szCs w:val="26"/>
        </w:rPr>
      </w:pPr>
      <w:r w:rsidRPr="00B92468">
        <w:rPr>
          <w:rFonts w:eastAsia="Times New Roman"/>
          <w:bCs/>
          <w:sz w:val="26"/>
          <w:szCs w:val="26"/>
        </w:rPr>
        <w:t>Đ</w:t>
      </w:r>
      <w:r w:rsidR="007857DD" w:rsidRPr="00B92468">
        <w:rPr>
          <w:rFonts w:eastAsia="Times New Roman"/>
          <w:bCs/>
          <w:sz w:val="26"/>
          <w:szCs w:val="26"/>
        </w:rPr>
        <w:t xml:space="preserve">ể việc tổ chức </w:t>
      </w:r>
      <w:r w:rsidRPr="00B92468">
        <w:rPr>
          <w:rFonts w:eastAsia="Times New Roman"/>
          <w:bCs/>
          <w:sz w:val="26"/>
          <w:szCs w:val="26"/>
        </w:rPr>
        <w:t xml:space="preserve">các </w:t>
      </w:r>
      <w:r w:rsidR="007857DD" w:rsidRPr="00B92468">
        <w:rPr>
          <w:rFonts w:eastAsia="Times New Roman"/>
          <w:bCs/>
          <w:sz w:val="26"/>
          <w:szCs w:val="26"/>
        </w:rPr>
        <w:t xml:space="preserve">lớp học </w:t>
      </w:r>
      <w:r w:rsidRPr="00B92468">
        <w:rPr>
          <w:rFonts w:eastAsia="Times New Roman"/>
          <w:bCs/>
          <w:sz w:val="26"/>
          <w:szCs w:val="26"/>
        </w:rPr>
        <w:t xml:space="preserve">phần </w:t>
      </w:r>
      <w:r w:rsidR="00F03993" w:rsidRPr="00B92468">
        <w:rPr>
          <w:rFonts w:eastAsia="Times New Roman"/>
          <w:bCs/>
          <w:sz w:val="26"/>
          <w:szCs w:val="26"/>
        </w:rPr>
        <w:t>này được hiệu quả</w:t>
      </w:r>
      <w:r w:rsidR="007857DD" w:rsidRPr="00B92468">
        <w:rPr>
          <w:rFonts w:eastAsia="Times New Roman"/>
          <w:bCs/>
          <w:sz w:val="26"/>
          <w:szCs w:val="26"/>
        </w:rPr>
        <w:t xml:space="preserve">, kính đề nghị </w:t>
      </w:r>
      <w:r w:rsidR="00F03993" w:rsidRPr="00B92468">
        <w:rPr>
          <w:rFonts w:eastAsia="Times New Roman"/>
          <w:bCs/>
          <w:sz w:val="26"/>
          <w:szCs w:val="26"/>
        </w:rPr>
        <w:t xml:space="preserve">trưởng </w:t>
      </w:r>
      <w:r w:rsidR="007857DD" w:rsidRPr="00B92468">
        <w:rPr>
          <w:rFonts w:eastAsia="Times New Roman"/>
          <w:bCs/>
          <w:sz w:val="26"/>
          <w:szCs w:val="26"/>
        </w:rPr>
        <w:t xml:space="preserve">các khoa chuyên ngành </w:t>
      </w:r>
      <w:r w:rsidR="000014BA" w:rsidRPr="00B92468">
        <w:rPr>
          <w:rFonts w:eastAsia="Times New Roman"/>
          <w:bCs/>
          <w:sz w:val="26"/>
          <w:szCs w:val="26"/>
        </w:rPr>
        <w:t xml:space="preserve">sớm </w:t>
      </w:r>
      <w:r w:rsidR="007857DD" w:rsidRPr="00B92468">
        <w:rPr>
          <w:rFonts w:eastAsia="Times New Roman"/>
          <w:bCs/>
          <w:sz w:val="26"/>
          <w:szCs w:val="26"/>
        </w:rPr>
        <w:t xml:space="preserve">thông báo </w:t>
      </w:r>
      <w:r w:rsidR="00F03993" w:rsidRPr="00B92468">
        <w:rPr>
          <w:rFonts w:eastAsia="Times New Roman"/>
          <w:bCs/>
          <w:sz w:val="26"/>
          <w:szCs w:val="26"/>
        </w:rPr>
        <w:t>đến</w:t>
      </w:r>
      <w:r w:rsidR="00A3619C" w:rsidRPr="00B92468">
        <w:rPr>
          <w:rFonts w:eastAsia="Times New Roman"/>
          <w:bCs/>
          <w:sz w:val="26"/>
          <w:szCs w:val="26"/>
        </w:rPr>
        <w:t xml:space="preserve"> HSSV</w:t>
      </w:r>
      <w:r w:rsidR="007857DD" w:rsidRPr="00B92468">
        <w:rPr>
          <w:rFonts w:eastAsia="Times New Roman"/>
          <w:bCs/>
          <w:sz w:val="26"/>
          <w:szCs w:val="26"/>
        </w:rPr>
        <w:t xml:space="preserve"> </w:t>
      </w:r>
      <w:r w:rsidR="00A3619C" w:rsidRPr="00B92468">
        <w:rPr>
          <w:rFonts w:eastAsia="Times New Roman"/>
          <w:bCs/>
          <w:sz w:val="26"/>
          <w:szCs w:val="26"/>
        </w:rPr>
        <w:t>được biết và</w:t>
      </w:r>
      <w:r w:rsidR="007857DD" w:rsidRPr="00B92468">
        <w:rPr>
          <w:rFonts w:eastAsia="Times New Roman"/>
          <w:bCs/>
          <w:sz w:val="26"/>
          <w:szCs w:val="26"/>
        </w:rPr>
        <w:t xml:space="preserve"> </w:t>
      </w:r>
      <w:r w:rsidR="000014BA" w:rsidRPr="00B92468">
        <w:rPr>
          <w:rFonts w:eastAsia="Times New Roman"/>
          <w:bCs/>
          <w:sz w:val="26"/>
          <w:szCs w:val="26"/>
        </w:rPr>
        <w:t xml:space="preserve">gửi </w:t>
      </w:r>
      <w:r w:rsidR="007B6D90">
        <w:rPr>
          <w:rFonts w:eastAsia="Times New Roman"/>
          <w:bCs/>
          <w:sz w:val="26"/>
          <w:szCs w:val="26"/>
        </w:rPr>
        <w:t xml:space="preserve">công văn </w:t>
      </w:r>
      <w:r w:rsidR="000014BA" w:rsidRPr="00B92468">
        <w:rPr>
          <w:rFonts w:eastAsia="Times New Roman"/>
          <w:bCs/>
          <w:sz w:val="26"/>
          <w:szCs w:val="26"/>
        </w:rPr>
        <w:t>h</w:t>
      </w:r>
      <w:r w:rsidR="000014BA" w:rsidRPr="00B92468">
        <w:rPr>
          <w:sz w:val="26"/>
          <w:szCs w:val="26"/>
        </w:rPr>
        <w:t>ỗ trợ giảng dạy các học phầ</w:t>
      </w:r>
      <w:r w:rsidR="005B3CD5">
        <w:rPr>
          <w:sz w:val="26"/>
          <w:szCs w:val="26"/>
        </w:rPr>
        <w:t xml:space="preserve">n Anh văn </w:t>
      </w:r>
      <w:r w:rsidR="000014BA" w:rsidRPr="00B92468">
        <w:rPr>
          <w:rFonts w:eastAsia="Times New Roman"/>
          <w:bCs/>
          <w:sz w:val="26"/>
          <w:szCs w:val="26"/>
        </w:rPr>
        <w:t>theo biểu mẫu đính kèm</w:t>
      </w:r>
      <w:r w:rsidR="00725203" w:rsidRPr="00B92468">
        <w:rPr>
          <w:rFonts w:eastAsia="Times New Roman"/>
          <w:bCs/>
          <w:sz w:val="26"/>
          <w:szCs w:val="26"/>
        </w:rPr>
        <w:t xml:space="preserve"> về </w:t>
      </w:r>
      <w:r w:rsidR="00773C2E">
        <w:rPr>
          <w:rFonts w:eastAsia="Times New Roman"/>
          <w:bCs/>
          <w:sz w:val="26"/>
          <w:szCs w:val="26"/>
        </w:rPr>
        <w:t>k</w:t>
      </w:r>
      <w:r w:rsidR="00725203" w:rsidRPr="00B92468">
        <w:rPr>
          <w:rFonts w:eastAsia="Times New Roman"/>
          <w:bCs/>
          <w:sz w:val="26"/>
          <w:szCs w:val="26"/>
        </w:rPr>
        <w:t>hoa Tiếng Anh</w:t>
      </w:r>
      <w:r w:rsidR="000014BA" w:rsidRPr="00B92468">
        <w:rPr>
          <w:rFonts w:eastAsia="Times New Roman"/>
          <w:bCs/>
          <w:sz w:val="26"/>
          <w:szCs w:val="26"/>
        </w:rPr>
        <w:t xml:space="preserve"> </w:t>
      </w:r>
      <w:r w:rsidR="00F03993" w:rsidRPr="00B92468">
        <w:rPr>
          <w:rFonts w:eastAsia="Times New Roman"/>
          <w:b/>
          <w:bCs/>
          <w:sz w:val="26"/>
          <w:szCs w:val="26"/>
        </w:rPr>
        <w:t xml:space="preserve">trước ngày </w:t>
      </w:r>
      <w:r w:rsidR="001823E1">
        <w:rPr>
          <w:rFonts w:eastAsia="Times New Roman"/>
          <w:b/>
          <w:bCs/>
          <w:sz w:val="26"/>
          <w:szCs w:val="26"/>
        </w:rPr>
        <w:t>14</w:t>
      </w:r>
      <w:r w:rsidR="00486E1A" w:rsidRPr="00B92468">
        <w:rPr>
          <w:rFonts w:eastAsia="Times New Roman"/>
          <w:b/>
          <w:bCs/>
          <w:sz w:val="26"/>
          <w:szCs w:val="26"/>
        </w:rPr>
        <w:t>/0</w:t>
      </w:r>
      <w:r w:rsidR="001823E1">
        <w:rPr>
          <w:rFonts w:eastAsia="Times New Roman"/>
          <w:b/>
          <w:bCs/>
          <w:sz w:val="26"/>
          <w:szCs w:val="26"/>
        </w:rPr>
        <w:t>2</w:t>
      </w:r>
      <w:r w:rsidR="00486E1A" w:rsidRPr="00B92468">
        <w:rPr>
          <w:rFonts w:eastAsia="Times New Roman"/>
          <w:b/>
          <w:bCs/>
          <w:sz w:val="26"/>
          <w:szCs w:val="26"/>
        </w:rPr>
        <w:t>/2022</w:t>
      </w:r>
      <w:r w:rsidR="005B3CD5">
        <w:rPr>
          <w:rFonts w:eastAsia="Times New Roman"/>
          <w:b/>
          <w:bCs/>
          <w:sz w:val="26"/>
          <w:szCs w:val="26"/>
        </w:rPr>
        <w:t>,</w:t>
      </w:r>
      <w:r w:rsidR="0050109B">
        <w:rPr>
          <w:rFonts w:eastAsia="Times New Roman"/>
          <w:bCs/>
          <w:sz w:val="26"/>
          <w:szCs w:val="26"/>
        </w:rPr>
        <w:t xml:space="preserve"> để k</w:t>
      </w:r>
      <w:r w:rsidR="0050109B" w:rsidRPr="00B92468">
        <w:rPr>
          <w:rFonts w:eastAsia="Times New Roman"/>
          <w:bCs/>
          <w:sz w:val="26"/>
          <w:szCs w:val="26"/>
        </w:rPr>
        <w:t>hoa Tiếng Anh hoàn tất thủ tục mở lớp học phần theo quy định.</w:t>
      </w:r>
    </w:p>
    <w:p w:rsidR="000B0551" w:rsidRPr="00B92468" w:rsidRDefault="000B0551" w:rsidP="003C2A0E">
      <w:pPr>
        <w:spacing w:before="120" w:after="120" w:line="360" w:lineRule="auto"/>
        <w:ind w:firstLine="567"/>
        <w:jc w:val="both"/>
        <w:rPr>
          <w:rFonts w:eastAsia="Times New Roman"/>
          <w:bCs/>
          <w:sz w:val="26"/>
          <w:szCs w:val="26"/>
        </w:rPr>
      </w:pPr>
      <w:r w:rsidRPr="00B92468">
        <w:rPr>
          <w:rFonts w:eastAsia="Times New Roman"/>
          <w:bCs/>
          <w:sz w:val="26"/>
          <w:szCs w:val="26"/>
        </w:rPr>
        <w:t>HSSV đăng ký</w:t>
      </w:r>
      <w:r w:rsidR="0050109B">
        <w:rPr>
          <w:rFonts w:eastAsia="Times New Roman"/>
          <w:bCs/>
          <w:sz w:val="26"/>
          <w:szCs w:val="26"/>
        </w:rPr>
        <w:t xml:space="preserve"> </w:t>
      </w:r>
      <w:r w:rsidR="003C2A0E" w:rsidRPr="00B92468">
        <w:rPr>
          <w:rFonts w:eastAsia="Times New Roman"/>
          <w:bCs/>
          <w:sz w:val="26"/>
          <w:szCs w:val="26"/>
        </w:rPr>
        <w:t xml:space="preserve">học phần </w:t>
      </w:r>
      <w:r w:rsidR="0050109B">
        <w:rPr>
          <w:rFonts w:eastAsia="Times New Roman"/>
          <w:bCs/>
          <w:sz w:val="26"/>
          <w:szCs w:val="26"/>
        </w:rPr>
        <w:t>trực tiếp</w:t>
      </w:r>
      <w:r w:rsidR="0050109B" w:rsidRPr="00B92468">
        <w:rPr>
          <w:rFonts w:eastAsia="Times New Roman"/>
          <w:bCs/>
          <w:sz w:val="26"/>
          <w:szCs w:val="26"/>
        </w:rPr>
        <w:t xml:space="preserve"> </w:t>
      </w:r>
      <w:r w:rsidR="003C2A0E" w:rsidRPr="00B92468">
        <w:rPr>
          <w:rFonts w:eastAsia="Times New Roman"/>
          <w:bCs/>
          <w:sz w:val="26"/>
          <w:szCs w:val="26"/>
        </w:rPr>
        <w:t xml:space="preserve">qua trang </w:t>
      </w:r>
      <w:r w:rsidR="003C2A0E" w:rsidRPr="00B92468">
        <w:rPr>
          <w:rFonts w:eastAsia="Times New Roman"/>
          <w:b/>
          <w:bCs/>
          <w:sz w:val="26"/>
          <w:szCs w:val="26"/>
        </w:rPr>
        <w:t>online.tdc.edu.vn</w:t>
      </w:r>
      <w:r w:rsidR="003C2A0E" w:rsidRPr="00B92468">
        <w:rPr>
          <w:rFonts w:eastAsia="Times New Roman"/>
          <w:bCs/>
          <w:sz w:val="26"/>
          <w:szCs w:val="26"/>
        </w:rPr>
        <w:t xml:space="preserve"> trong tuần</w:t>
      </w:r>
      <w:r w:rsidR="0050109B">
        <w:rPr>
          <w:rFonts w:eastAsia="Times New Roman"/>
          <w:bCs/>
          <w:sz w:val="26"/>
          <w:szCs w:val="26"/>
        </w:rPr>
        <w:t xml:space="preserve"> thứ</w:t>
      </w:r>
      <w:r w:rsidR="003C2A0E" w:rsidRPr="00B92468">
        <w:rPr>
          <w:rFonts w:eastAsia="Times New Roman"/>
          <w:bCs/>
          <w:sz w:val="26"/>
          <w:szCs w:val="26"/>
        </w:rPr>
        <w:t xml:space="preserve"> 2 đăng ký học phần</w:t>
      </w:r>
      <w:r w:rsidR="0050109B">
        <w:rPr>
          <w:rFonts w:eastAsia="Times New Roman"/>
          <w:bCs/>
          <w:sz w:val="26"/>
          <w:szCs w:val="26"/>
        </w:rPr>
        <w:t>,</w:t>
      </w:r>
      <w:r w:rsidR="003C2A0E" w:rsidRPr="00B92468">
        <w:rPr>
          <w:rFonts w:eastAsia="Times New Roman"/>
          <w:bCs/>
          <w:sz w:val="26"/>
          <w:szCs w:val="26"/>
        </w:rPr>
        <w:t xml:space="preserve"> học kỳ 2 năm học 2021-2022</w:t>
      </w:r>
      <w:r w:rsidR="0050109B">
        <w:rPr>
          <w:rFonts w:eastAsia="Times New Roman"/>
          <w:bCs/>
          <w:sz w:val="26"/>
          <w:szCs w:val="26"/>
        </w:rPr>
        <w:t xml:space="preserve"> </w:t>
      </w:r>
      <w:proofErr w:type="gramStart"/>
      <w:r w:rsidR="0050109B">
        <w:rPr>
          <w:rFonts w:eastAsia="Times New Roman"/>
          <w:bCs/>
          <w:sz w:val="26"/>
          <w:szCs w:val="26"/>
        </w:rPr>
        <w:t>theo</w:t>
      </w:r>
      <w:proofErr w:type="gramEnd"/>
      <w:r w:rsidR="0050109B">
        <w:rPr>
          <w:rFonts w:eastAsia="Times New Roman"/>
          <w:bCs/>
          <w:sz w:val="26"/>
          <w:szCs w:val="26"/>
        </w:rPr>
        <w:t xml:space="preserve"> thông báo từ phòng QLĐT. </w:t>
      </w:r>
      <w:r w:rsidR="003C2A0E" w:rsidRPr="00B92468">
        <w:rPr>
          <w:rFonts w:eastAsia="Times New Roman"/>
          <w:bCs/>
          <w:sz w:val="26"/>
          <w:szCs w:val="26"/>
        </w:rPr>
        <w:t xml:space="preserve"> </w:t>
      </w:r>
    </w:p>
    <w:p w:rsidR="0008022E" w:rsidRDefault="009932CC" w:rsidP="006943FF">
      <w:pPr>
        <w:spacing w:before="120" w:after="120" w:line="360" w:lineRule="auto"/>
        <w:ind w:firstLine="567"/>
        <w:jc w:val="both"/>
        <w:rPr>
          <w:sz w:val="26"/>
          <w:szCs w:val="26"/>
        </w:rPr>
      </w:pPr>
      <w:proofErr w:type="gramStart"/>
      <w:r w:rsidRPr="00B92468">
        <w:rPr>
          <w:sz w:val="26"/>
          <w:szCs w:val="26"/>
        </w:rPr>
        <w:t>Trân trọng</w:t>
      </w:r>
      <w:r w:rsidR="00B0282B" w:rsidRPr="00B92468">
        <w:rPr>
          <w:sz w:val="26"/>
          <w:szCs w:val="26"/>
        </w:rPr>
        <w:t>.</w:t>
      </w:r>
      <w:proofErr w:type="gramEnd"/>
    </w:p>
    <w:p w:rsidR="0050109B" w:rsidRPr="00B92468" w:rsidRDefault="0050109B" w:rsidP="006943FF">
      <w:pPr>
        <w:spacing w:before="120" w:after="120" w:line="360" w:lineRule="auto"/>
        <w:ind w:firstLine="567"/>
        <w:jc w:val="both"/>
        <w:rPr>
          <w:sz w:val="26"/>
          <w:szCs w:val="26"/>
        </w:rPr>
      </w:pPr>
      <w:r w:rsidRPr="00B9246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1B64F" wp14:editId="730BF07A">
                <wp:simplePos x="0" y="0"/>
                <wp:positionH relativeFrom="column">
                  <wp:posOffset>365760</wp:posOffset>
                </wp:positionH>
                <wp:positionV relativeFrom="paragraph">
                  <wp:posOffset>290195</wp:posOffset>
                </wp:positionV>
                <wp:extent cx="1924050" cy="828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C" w:rsidRPr="0050109B" w:rsidRDefault="009605EC" w:rsidP="009605EC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0109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:rsidR="00936A8B" w:rsidRPr="0050109B" w:rsidRDefault="009605EC" w:rsidP="002D658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0109B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D658D" w:rsidRPr="0050109B">
                              <w:rPr>
                                <w:sz w:val="24"/>
                                <w:szCs w:val="24"/>
                              </w:rPr>
                              <w:t>Các khoa</w:t>
                            </w:r>
                            <w:r w:rsidR="00936A8B" w:rsidRPr="0050109B">
                              <w:rPr>
                                <w:sz w:val="24"/>
                                <w:szCs w:val="24"/>
                              </w:rPr>
                              <w:t xml:space="preserve"> (để </w:t>
                            </w:r>
                            <w:r w:rsidR="002D658D" w:rsidRPr="0050109B">
                              <w:rPr>
                                <w:sz w:val="24"/>
                                <w:szCs w:val="24"/>
                              </w:rPr>
                              <w:t>phối hợp</w:t>
                            </w:r>
                            <w:r w:rsidR="00936A8B" w:rsidRPr="0050109B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50109B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605EC" w:rsidRPr="0050109B" w:rsidRDefault="009605EC" w:rsidP="009605E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0109B">
                              <w:rPr>
                                <w:sz w:val="24"/>
                                <w:szCs w:val="24"/>
                              </w:rPr>
                              <w:t>- Lưu VPK 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8pt;margin-top:22.85pt;width:151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qjIAIAAB0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" stroked="f">
                <v:textbox>
                  <w:txbxContent>
                    <w:p w:rsidR="009605EC" w:rsidRPr="0050109B" w:rsidRDefault="009605EC" w:rsidP="009605EC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0109B">
                        <w:rPr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936A8B" w:rsidRPr="0050109B" w:rsidRDefault="009605EC" w:rsidP="002D658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0109B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2D658D" w:rsidRPr="0050109B">
                        <w:rPr>
                          <w:sz w:val="24"/>
                          <w:szCs w:val="24"/>
                        </w:rPr>
                        <w:t>Các khoa</w:t>
                      </w:r>
                      <w:r w:rsidR="00936A8B" w:rsidRPr="0050109B">
                        <w:rPr>
                          <w:sz w:val="24"/>
                          <w:szCs w:val="24"/>
                        </w:rPr>
                        <w:t xml:space="preserve"> (để </w:t>
                      </w:r>
                      <w:r w:rsidR="002D658D" w:rsidRPr="0050109B">
                        <w:rPr>
                          <w:sz w:val="24"/>
                          <w:szCs w:val="24"/>
                        </w:rPr>
                        <w:t>phối hợp</w:t>
                      </w:r>
                      <w:r w:rsidR="00936A8B" w:rsidRPr="0050109B">
                        <w:rPr>
                          <w:sz w:val="24"/>
                          <w:szCs w:val="24"/>
                        </w:rPr>
                        <w:t>)</w:t>
                      </w:r>
                      <w:r w:rsidRPr="0050109B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9605EC" w:rsidRPr="0050109B" w:rsidRDefault="009605EC" w:rsidP="009605E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0109B">
                        <w:rPr>
                          <w:sz w:val="24"/>
                          <w:szCs w:val="24"/>
                        </w:rPr>
                        <w:t>- Lưu VPK TA</w:t>
                      </w:r>
                    </w:p>
                  </w:txbxContent>
                </v:textbox>
              </v:shape>
            </w:pict>
          </mc:Fallback>
        </mc:AlternateContent>
      </w:r>
    </w:p>
    <w:p w:rsidR="005B3CD5" w:rsidRDefault="00FF4DB8" w:rsidP="00B32DD9">
      <w:pPr>
        <w:tabs>
          <w:tab w:val="center" w:pos="7655"/>
        </w:tabs>
        <w:spacing w:before="120" w:after="0"/>
        <w:ind w:firstLine="2835"/>
        <w:rPr>
          <w:b/>
          <w:sz w:val="26"/>
          <w:szCs w:val="26"/>
        </w:rPr>
      </w:pPr>
      <w:r w:rsidRPr="00B92468">
        <w:rPr>
          <w:b/>
          <w:sz w:val="26"/>
          <w:szCs w:val="26"/>
        </w:rPr>
        <w:tab/>
      </w:r>
      <w:r w:rsidR="00FB3092" w:rsidRPr="00B92468">
        <w:rPr>
          <w:b/>
          <w:sz w:val="26"/>
          <w:szCs w:val="26"/>
        </w:rPr>
        <w:t>T</w:t>
      </w:r>
      <w:r w:rsidR="00B37C1D" w:rsidRPr="00B92468">
        <w:rPr>
          <w:b/>
          <w:sz w:val="26"/>
          <w:szCs w:val="26"/>
        </w:rPr>
        <w:t xml:space="preserve">RƯỞNG </w:t>
      </w:r>
      <w:r w:rsidR="00FB3092" w:rsidRPr="00B92468">
        <w:rPr>
          <w:b/>
          <w:sz w:val="26"/>
          <w:szCs w:val="26"/>
        </w:rPr>
        <w:t>K</w:t>
      </w:r>
      <w:r w:rsidR="00B37C1D" w:rsidRPr="00B92468">
        <w:rPr>
          <w:b/>
          <w:sz w:val="26"/>
          <w:szCs w:val="26"/>
        </w:rPr>
        <w:t>HOA</w:t>
      </w:r>
    </w:p>
    <w:p w:rsidR="005B3CD5" w:rsidRDefault="005B3CD5" w:rsidP="005B3CD5">
      <w:pPr>
        <w:tabs>
          <w:tab w:val="center" w:pos="7655"/>
        </w:tabs>
        <w:spacing w:before="120" w:after="0"/>
        <w:ind w:firstLine="283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noProof/>
        </w:rPr>
        <w:drawing>
          <wp:inline distT="0" distB="0" distL="0" distR="0" wp14:anchorId="62A4A72E" wp14:editId="61AE6BA5">
            <wp:extent cx="1627982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3576" cy="38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EDB" w:rsidRPr="00B92468" w:rsidRDefault="005B3CD5" w:rsidP="00B32DD9">
      <w:pPr>
        <w:tabs>
          <w:tab w:val="center" w:pos="7655"/>
        </w:tabs>
        <w:spacing w:before="120" w:after="0"/>
        <w:ind w:firstLine="2835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Từ Văn Năm</w:t>
      </w:r>
      <w:r w:rsidR="001A4EDB" w:rsidRPr="00B92468">
        <w:rPr>
          <w:b/>
          <w:sz w:val="26"/>
          <w:szCs w:val="26"/>
        </w:rPr>
        <w:br w:type="page"/>
      </w:r>
    </w:p>
    <w:tbl>
      <w:tblPr>
        <w:tblStyle w:val="TableGrid"/>
        <w:tblW w:w="1091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946"/>
      </w:tblGrid>
      <w:tr w:rsidR="00B92468" w:rsidRPr="00B92468" w:rsidTr="00BD28A5">
        <w:trPr>
          <w:trHeight w:val="1975"/>
        </w:trPr>
        <w:tc>
          <w:tcPr>
            <w:tcW w:w="3970" w:type="dxa"/>
          </w:tcPr>
          <w:p w:rsidR="0016242C" w:rsidRPr="00B92468" w:rsidRDefault="0016242C" w:rsidP="00BD28A5">
            <w:pPr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TRƯỜNG CAO ĐẲNG</w:t>
            </w:r>
          </w:p>
          <w:p w:rsidR="0016242C" w:rsidRPr="00B92468" w:rsidRDefault="0016242C" w:rsidP="00BD28A5">
            <w:pPr>
              <w:tabs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68">
              <w:rPr>
                <w:rFonts w:ascii="Times New Roman" w:hAnsi="Times New Roman" w:cs="Times New Roman"/>
                <w:sz w:val="24"/>
                <w:szCs w:val="24"/>
              </w:rPr>
              <w:t>CÔNG NGHỆ THỦ ĐỨC</w:t>
            </w:r>
          </w:p>
          <w:p w:rsidR="0016242C" w:rsidRPr="00B92468" w:rsidRDefault="0016242C" w:rsidP="00BD28A5">
            <w:pPr>
              <w:tabs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68">
              <w:rPr>
                <w:rFonts w:ascii="Times New Roman" w:hAnsi="Times New Roman" w:cs="Times New Roman"/>
                <w:b/>
                <w:sz w:val="24"/>
                <w:szCs w:val="24"/>
              </w:rPr>
              <w:t>KHOA …</w:t>
            </w:r>
          </w:p>
          <w:p w:rsidR="0016242C" w:rsidRPr="00B92468" w:rsidRDefault="0016242C" w:rsidP="0016242C">
            <w:pPr>
              <w:tabs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5CB102" wp14:editId="50FFA2B2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56515</wp:posOffset>
                      </wp:positionV>
                      <wp:extent cx="929640" cy="0"/>
                      <wp:effectExtent l="0" t="0" r="228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5pt,4.45pt" to="128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" strokecolor="black [3213]"/>
                  </w:pict>
                </mc:Fallback>
              </mc:AlternateContent>
            </w:r>
          </w:p>
          <w:p w:rsidR="0016242C" w:rsidRPr="00B92468" w:rsidRDefault="0016242C" w:rsidP="0016242C">
            <w:pPr>
              <w:tabs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68">
              <w:rPr>
                <w:rFonts w:ascii="Times New Roman" w:hAnsi="Times New Roman" w:cs="Times New Roman"/>
                <w:sz w:val="24"/>
                <w:szCs w:val="24"/>
              </w:rPr>
              <w:t xml:space="preserve">Số:  /CNTĐ-… </w:t>
            </w:r>
          </w:p>
          <w:p w:rsidR="0016242C" w:rsidRPr="00B92468" w:rsidRDefault="0016242C" w:rsidP="0016242C">
            <w:pPr>
              <w:tabs>
                <w:tab w:val="center" w:pos="1735"/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68">
              <w:rPr>
                <w:rFonts w:ascii="Times New Roman" w:hAnsi="Times New Roman" w:cs="Times New Roman"/>
                <w:sz w:val="24"/>
                <w:szCs w:val="24"/>
              </w:rPr>
              <w:t>V/v Hỗ trợ giảng dạy các học phần</w:t>
            </w:r>
          </w:p>
          <w:p w:rsidR="0016242C" w:rsidRPr="00B92468" w:rsidRDefault="0016242C" w:rsidP="00030AA3">
            <w:pPr>
              <w:tabs>
                <w:tab w:val="center" w:pos="1735"/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68">
              <w:rPr>
                <w:rFonts w:ascii="Times New Roman" w:hAnsi="Times New Roman" w:cs="Times New Roman"/>
                <w:sz w:val="24"/>
                <w:szCs w:val="24"/>
              </w:rPr>
              <w:t xml:space="preserve">Anh văn ngoài </w:t>
            </w:r>
            <w:r w:rsidR="00030AA3" w:rsidRPr="00B92468">
              <w:rPr>
                <w:rFonts w:ascii="Times New Roman" w:hAnsi="Times New Roman" w:cs="Times New Roman"/>
                <w:sz w:val="24"/>
                <w:szCs w:val="24"/>
              </w:rPr>
              <w:t>kế hoạch</w:t>
            </w:r>
          </w:p>
        </w:tc>
        <w:tc>
          <w:tcPr>
            <w:tcW w:w="6946" w:type="dxa"/>
          </w:tcPr>
          <w:p w:rsidR="0016242C" w:rsidRPr="00B92468" w:rsidRDefault="0016242C" w:rsidP="00BD28A5">
            <w:pPr>
              <w:tabs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6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16242C" w:rsidRPr="00B92468" w:rsidRDefault="0016242C" w:rsidP="00BD28A5">
            <w:pPr>
              <w:tabs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68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16242C" w:rsidRPr="00B92468" w:rsidRDefault="0016242C" w:rsidP="00BD28A5">
            <w:pPr>
              <w:tabs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06F7E" wp14:editId="69D1F6DC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60325</wp:posOffset>
                      </wp:positionV>
                      <wp:extent cx="18002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1pt,4.75pt" to="239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" strokecolor="black [3213]"/>
                  </w:pict>
                </mc:Fallback>
              </mc:AlternateContent>
            </w:r>
          </w:p>
          <w:p w:rsidR="0016242C" w:rsidRPr="00B92468" w:rsidRDefault="0016242C" w:rsidP="008010D2">
            <w:pPr>
              <w:tabs>
                <w:tab w:val="center" w:pos="6774"/>
              </w:tabs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Tp. Hồ Chí Minh, ngày </w:t>
            </w:r>
            <w:r w:rsidR="00885164" w:rsidRPr="00B9246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B924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8010D2" w:rsidRPr="00B92468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B924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</w:t>
            </w:r>
            <w:r w:rsidR="00885164" w:rsidRPr="00B9246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16242C" w:rsidRPr="00B92468" w:rsidRDefault="0016242C" w:rsidP="0016242C">
      <w:pPr>
        <w:tabs>
          <w:tab w:val="left" w:pos="1843"/>
        </w:tabs>
        <w:ind w:firstLine="567"/>
        <w:jc w:val="both"/>
        <w:rPr>
          <w:b/>
          <w:sz w:val="26"/>
          <w:szCs w:val="26"/>
        </w:rPr>
      </w:pPr>
    </w:p>
    <w:p w:rsidR="0016242C" w:rsidRPr="00B92468" w:rsidRDefault="0016242C" w:rsidP="00B32DD9">
      <w:pPr>
        <w:tabs>
          <w:tab w:val="left" w:pos="2552"/>
        </w:tabs>
        <w:ind w:firstLine="567"/>
        <w:jc w:val="both"/>
        <w:rPr>
          <w:b/>
          <w:sz w:val="26"/>
          <w:szCs w:val="26"/>
        </w:rPr>
      </w:pPr>
      <w:r w:rsidRPr="00B92468">
        <w:rPr>
          <w:b/>
          <w:sz w:val="26"/>
          <w:szCs w:val="26"/>
        </w:rPr>
        <w:tab/>
        <w:t>Kính gửi:</w:t>
      </w:r>
      <w:r w:rsidR="00B32DD9" w:rsidRPr="00B92468">
        <w:rPr>
          <w:sz w:val="26"/>
          <w:szCs w:val="26"/>
        </w:rPr>
        <w:t xml:space="preserve"> </w:t>
      </w:r>
      <w:r w:rsidRPr="00B92468">
        <w:rPr>
          <w:b/>
          <w:sz w:val="26"/>
          <w:szCs w:val="26"/>
        </w:rPr>
        <w:t>Trưởng Khoa Tiếng Anh</w:t>
      </w:r>
    </w:p>
    <w:p w:rsidR="0016242C" w:rsidRPr="00B92468" w:rsidRDefault="0016242C" w:rsidP="0016242C">
      <w:pPr>
        <w:tabs>
          <w:tab w:val="left" w:pos="1985"/>
        </w:tabs>
        <w:ind w:firstLine="720"/>
        <w:jc w:val="both"/>
        <w:rPr>
          <w:sz w:val="26"/>
          <w:szCs w:val="26"/>
        </w:rPr>
      </w:pPr>
    </w:p>
    <w:p w:rsidR="0016242C" w:rsidRPr="00B92468" w:rsidRDefault="0016242C" w:rsidP="006042C2">
      <w:pPr>
        <w:spacing w:before="240"/>
        <w:ind w:firstLine="567"/>
        <w:jc w:val="both"/>
        <w:rPr>
          <w:sz w:val="26"/>
          <w:szCs w:val="26"/>
        </w:rPr>
      </w:pPr>
      <w:r w:rsidRPr="00B92468">
        <w:rPr>
          <w:sz w:val="26"/>
          <w:szCs w:val="26"/>
        </w:rPr>
        <w:t>Căn cứ</w:t>
      </w:r>
      <w:r w:rsidR="003C72C0">
        <w:rPr>
          <w:sz w:val="26"/>
          <w:szCs w:val="26"/>
        </w:rPr>
        <w:t xml:space="preserve"> theo thông báo</w:t>
      </w:r>
      <w:r w:rsidR="00906323" w:rsidRPr="00B92468">
        <w:rPr>
          <w:sz w:val="26"/>
          <w:szCs w:val="26"/>
        </w:rPr>
        <w:t xml:space="preserve"> số </w:t>
      </w:r>
      <w:r w:rsidR="007B6D90" w:rsidRPr="007B6D90">
        <w:rPr>
          <w:sz w:val="26"/>
          <w:szCs w:val="26"/>
        </w:rPr>
        <w:t>01</w:t>
      </w:r>
      <w:r w:rsidR="00906323" w:rsidRPr="007B6D90">
        <w:rPr>
          <w:sz w:val="26"/>
          <w:szCs w:val="26"/>
        </w:rPr>
        <w:t xml:space="preserve">/CNTĐ-KTA của Khoa Tiếng Anh </w:t>
      </w:r>
      <w:r w:rsidR="00AE5A47" w:rsidRPr="007B6D90">
        <w:rPr>
          <w:sz w:val="26"/>
          <w:szCs w:val="26"/>
        </w:rPr>
        <w:t xml:space="preserve">ngày </w:t>
      </w:r>
      <w:r w:rsidR="00030AA3" w:rsidRPr="007B6D90">
        <w:rPr>
          <w:sz w:val="26"/>
          <w:szCs w:val="26"/>
        </w:rPr>
        <w:t>07</w:t>
      </w:r>
      <w:r w:rsidR="00AE5A47" w:rsidRPr="007B6D90">
        <w:rPr>
          <w:sz w:val="26"/>
          <w:szCs w:val="26"/>
        </w:rPr>
        <w:t xml:space="preserve"> tháng </w:t>
      </w:r>
      <w:r w:rsidR="00B32DD9" w:rsidRPr="007B6D90">
        <w:rPr>
          <w:sz w:val="26"/>
          <w:szCs w:val="26"/>
        </w:rPr>
        <w:t>01</w:t>
      </w:r>
      <w:r w:rsidR="00AE5A47" w:rsidRPr="007B6D90">
        <w:rPr>
          <w:sz w:val="26"/>
          <w:szCs w:val="26"/>
        </w:rPr>
        <w:t xml:space="preserve"> năm 202</w:t>
      </w:r>
      <w:r w:rsidR="00B32DD9" w:rsidRPr="007B6D90">
        <w:rPr>
          <w:sz w:val="26"/>
          <w:szCs w:val="26"/>
        </w:rPr>
        <w:t>2</w:t>
      </w:r>
      <w:r w:rsidR="00AE5A47" w:rsidRPr="00B92468">
        <w:rPr>
          <w:sz w:val="26"/>
          <w:szCs w:val="26"/>
        </w:rPr>
        <w:t xml:space="preserve"> </w:t>
      </w:r>
      <w:r w:rsidR="00906323" w:rsidRPr="00B92468">
        <w:rPr>
          <w:sz w:val="26"/>
          <w:szCs w:val="26"/>
        </w:rPr>
        <w:t xml:space="preserve">về việc đăng ký </w:t>
      </w:r>
      <w:r w:rsidR="006042C2" w:rsidRPr="00B92468">
        <w:rPr>
          <w:sz w:val="24"/>
          <w:szCs w:val="26"/>
        </w:rPr>
        <w:t xml:space="preserve">học phần Anh văn ngoài </w:t>
      </w:r>
      <w:r w:rsidR="001673E6" w:rsidRPr="00B92468">
        <w:rPr>
          <w:sz w:val="24"/>
          <w:szCs w:val="26"/>
        </w:rPr>
        <w:t>kế hoạch</w:t>
      </w:r>
      <w:r w:rsidR="006042C2" w:rsidRPr="00B92468">
        <w:rPr>
          <w:sz w:val="24"/>
          <w:szCs w:val="26"/>
        </w:rPr>
        <w:t xml:space="preserve"> dành cho các khóa từ 2018 trở về trước</w:t>
      </w:r>
      <w:r w:rsidR="00AE5A47" w:rsidRPr="00B92468">
        <w:rPr>
          <w:sz w:val="26"/>
          <w:szCs w:val="26"/>
        </w:rPr>
        <w:t>;</w:t>
      </w:r>
    </w:p>
    <w:p w:rsidR="00F6160B" w:rsidRPr="00B92468" w:rsidRDefault="00F6160B" w:rsidP="00AE5A47">
      <w:pPr>
        <w:spacing w:before="240"/>
        <w:ind w:firstLine="567"/>
        <w:jc w:val="both"/>
        <w:rPr>
          <w:sz w:val="26"/>
          <w:szCs w:val="26"/>
        </w:rPr>
      </w:pPr>
      <w:r w:rsidRPr="00B92468">
        <w:rPr>
          <w:sz w:val="26"/>
          <w:szCs w:val="26"/>
        </w:rPr>
        <w:t xml:space="preserve">Căn cứ nhu cầu đăng ký các học phần Anh văn ngoài </w:t>
      </w:r>
      <w:r w:rsidR="001673E6" w:rsidRPr="00B92468">
        <w:rPr>
          <w:sz w:val="26"/>
          <w:szCs w:val="26"/>
        </w:rPr>
        <w:t>kế hoạch</w:t>
      </w:r>
      <w:r w:rsidRPr="00B92468">
        <w:rPr>
          <w:sz w:val="26"/>
          <w:szCs w:val="26"/>
        </w:rPr>
        <w:t xml:space="preserve"> của HSSV trong học kỳ 2 năm học 2021-2022;</w:t>
      </w:r>
    </w:p>
    <w:p w:rsidR="0016242C" w:rsidRPr="00B92468" w:rsidRDefault="0016242C" w:rsidP="0016242C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B92468">
        <w:rPr>
          <w:sz w:val="26"/>
          <w:szCs w:val="26"/>
          <w:shd w:val="clear" w:color="auto" w:fill="FFFFFF"/>
        </w:rPr>
        <w:t xml:space="preserve">Nay Khoa </w:t>
      </w:r>
      <w:r w:rsidR="00F6160B" w:rsidRPr="00B92468">
        <w:rPr>
          <w:sz w:val="26"/>
          <w:szCs w:val="26"/>
          <w:shd w:val="clear" w:color="auto" w:fill="FFFFFF"/>
        </w:rPr>
        <w:t>…</w:t>
      </w:r>
      <w:r w:rsidRPr="00B92468">
        <w:rPr>
          <w:sz w:val="26"/>
          <w:szCs w:val="26"/>
          <w:shd w:val="clear" w:color="auto" w:fill="FFFFFF"/>
        </w:rPr>
        <w:t xml:space="preserve"> kính </w:t>
      </w:r>
      <w:r w:rsidR="00485670" w:rsidRPr="00B92468">
        <w:rPr>
          <w:sz w:val="26"/>
          <w:szCs w:val="26"/>
          <w:shd w:val="clear" w:color="auto" w:fill="FFFFFF"/>
        </w:rPr>
        <w:t>đề nghị</w:t>
      </w:r>
      <w:r w:rsidRPr="00B92468">
        <w:rPr>
          <w:sz w:val="26"/>
          <w:szCs w:val="26"/>
          <w:shd w:val="clear" w:color="auto" w:fill="FFFFFF"/>
        </w:rPr>
        <w:t xml:space="preserve"> Trưởng khoa Tiếng Anh </w:t>
      </w:r>
      <w:r w:rsidR="00F6160B" w:rsidRPr="00B92468">
        <w:rPr>
          <w:sz w:val="26"/>
          <w:szCs w:val="26"/>
          <w:shd w:val="clear" w:color="auto" w:fill="FFFFFF"/>
        </w:rPr>
        <w:t xml:space="preserve">hỗ trợ </w:t>
      </w:r>
      <w:r w:rsidR="004465CD" w:rsidRPr="00B92468">
        <w:rPr>
          <w:sz w:val="26"/>
          <w:szCs w:val="26"/>
          <w:shd w:val="clear" w:color="auto" w:fill="FFFFFF"/>
        </w:rPr>
        <w:t xml:space="preserve">tổ chức </w:t>
      </w:r>
      <w:r w:rsidR="00F6160B" w:rsidRPr="00B92468">
        <w:rPr>
          <w:sz w:val="26"/>
          <w:szCs w:val="26"/>
          <w:shd w:val="clear" w:color="auto" w:fill="FFFFFF"/>
        </w:rPr>
        <w:t xml:space="preserve">giảng dạy các học phần Anh văn ngoài </w:t>
      </w:r>
      <w:r w:rsidR="001673E6" w:rsidRPr="00B92468">
        <w:rPr>
          <w:sz w:val="26"/>
          <w:szCs w:val="26"/>
          <w:shd w:val="clear" w:color="auto" w:fill="FFFFFF"/>
        </w:rPr>
        <w:t>kế hoạch</w:t>
      </w:r>
      <w:r w:rsidRPr="00B92468">
        <w:rPr>
          <w:sz w:val="26"/>
          <w:szCs w:val="26"/>
          <w:shd w:val="clear" w:color="auto" w:fill="FFFFFF"/>
        </w:rPr>
        <w:t>, cụ thể như sau:</w:t>
      </w:r>
    </w:p>
    <w:tbl>
      <w:tblPr>
        <w:tblW w:w="9803" w:type="dxa"/>
        <w:jc w:val="center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809"/>
        <w:gridCol w:w="1702"/>
        <w:gridCol w:w="850"/>
        <w:gridCol w:w="851"/>
        <w:gridCol w:w="850"/>
        <w:gridCol w:w="851"/>
        <w:gridCol w:w="2203"/>
      </w:tblGrid>
      <w:tr w:rsidR="00B92468" w:rsidRPr="00B92468" w:rsidTr="006B736B">
        <w:trPr>
          <w:trHeight w:val="415"/>
          <w:jc w:val="center"/>
        </w:trPr>
        <w:tc>
          <w:tcPr>
            <w:tcW w:w="687" w:type="dxa"/>
            <w:vMerge w:val="restart"/>
            <w:shd w:val="clear" w:color="auto" w:fill="C6D9F1"/>
            <w:noWrap/>
            <w:vAlign w:val="center"/>
          </w:tcPr>
          <w:p w:rsidR="003F6C49" w:rsidRPr="00B92468" w:rsidRDefault="003F6C49" w:rsidP="00BD28A5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2468">
              <w:rPr>
                <w:rFonts w:eastAsia="Calibri"/>
                <w:b/>
                <w:sz w:val="26"/>
                <w:szCs w:val="26"/>
              </w:rPr>
              <w:t>Stt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F6C49" w:rsidRPr="00B92468" w:rsidRDefault="003F6C49" w:rsidP="00BD28A5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2468">
              <w:rPr>
                <w:rFonts w:eastAsia="Calibri"/>
                <w:b/>
                <w:sz w:val="26"/>
                <w:szCs w:val="26"/>
              </w:rPr>
              <w:t>Mã HP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3F6C49" w:rsidRPr="00B92468" w:rsidRDefault="003F6C49" w:rsidP="00BD28A5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2468">
              <w:rPr>
                <w:rFonts w:eastAsia="Calibri"/>
                <w:b/>
                <w:sz w:val="26"/>
                <w:szCs w:val="26"/>
              </w:rPr>
              <w:t>Tên HP</w:t>
            </w:r>
          </w:p>
        </w:tc>
        <w:tc>
          <w:tcPr>
            <w:tcW w:w="850" w:type="dxa"/>
            <w:vMerge w:val="restart"/>
            <w:shd w:val="clear" w:color="auto" w:fill="C6D9F1"/>
            <w:noWrap/>
            <w:vAlign w:val="center"/>
          </w:tcPr>
          <w:p w:rsidR="003F6C49" w:rsidRPr="00B92468" w:rsidRDefault="003F6C49" w:rsidP="00BD28A5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2468">
              <w:rPr>
                <w:rFonts w:eastAsia="Calibri"/>
                <w:b/>
                <w:sz w:val="26"/>
                <w:szCs w:val="26"/>
              </w:rPr>
              <w:t>Số tín chỉ</w:t>
            </w:r>
          </w:p>
        </w:tc>
        <w:tc>
          <w:tcPr>
            <w:tcW w:w="1701" w:type="dxa"/>
            <w:gridSpan w:val="2"/>
            <w:shd w:val="clear" w:color="auto" w:fill="C6D9F1"/>
            <w:noWrap/>
            <w:vAlign w:val="center"/>
          </w:tcPr>
          <w:p w:rsidR="003F6C49" w:rsidRPr="00B92468" w:rsidRDefault="003F6C49" w:rsidP="00BD28A5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2468">
              <w:rPr>
                <w:rFonts w:eastAsia="Calibri"/>
                <w:b/>
                <w:sz w:val="26"/>
                <w:szCs w:val="26"/>
              </w:rPr>
              <w:t>Số tiết</w:t>
            </w:r>
          </w:p>
        </w:tc>
        <w:tc>
          <w:tcPr>
            <w:tcW w:w="851" w:type="dxa"/>
            <w:vMerge w:val="restart"/>
            <w:shd w:val="clear" w:color="auto" w:fill="C6D9F1"/>
            <w:vAlign w:val="center"/>
          </w:tcPr>
          <w:p w:rsidR="003F6C49" w:rsidRPr="00B92468" w:rsidRDefault="003F6C49" w:rsidP="00D52704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2468">
              <w:rPr>
                <w:rFonts w:eastAsia="Calibri"/>
                <w:b/>
                <w:sz w:val="26"/>
                <w:szCs w:val="26"/>
              </w:rPr>
              <w:t>Sĩ số đăng ký</w:t>
            </w:r>
          </w:p>
        </w:tc>
        <w:tc>
          <w:tcPr>
            <w:tcW w:w="2203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3F6C49" w:rsidRPr="00B92468" w:rsidRDefault="003F6C49" w:rsidP="00BD28A5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2468">
              <w:rPr>
                <w:rFonts w:eastAsia="Calibri"/>
                <w:b/>
                <w:sz w:val="26"/>
                <w:szCs w:val="26"/>
              </w:rPr>
              <w:t>Ghi chú</w:t>
            </w:r>
          </w:p>
        </w:tc>
      </w:tr>
      <w:tr w:rsidR="00B92468" w:rsidRPr="00B92468" w:rsidTr="006B736B">
        <w:trPr>
          <w:trHeight w:val="460"/>
          <w:jc w:val="center"/>
        </w:trPr>
        <w:tc>
          <w:tcPr>
            <w:tcW w:w="687" w:type="dxa"/>
            <w:vMerge/>
            <w:shd w:val="clear" w:color="auto" w:fill="C6D9F1"/>
            <w:noWrap/>
            <w:vAlign w:val="center"/>
          </w:tcPr>
          <w:p w:rsidR="003F6C49" w:rsidRPr="00B92468" w:rsidRDefault="003F6C49" w:rsidP="00BD28A5">
            <w:pPr>
              <w:spacing w:after="120"/>
              <w:ind w:left="288" w:right="144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F6C49" w:rsidRPr="00B92468" w:rsidRDefault="003F6C49" w:rsidP="00BD28A5">
            <w:pPr>
              <w:spacing w:after="120"/>
              <w:ind w:left="288" w:right="144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3F6C49" w:rsidRPr="00B92468" w:rsidRDefault="003F6C49" w:rsidP="00BD28A5">
            <w:pPr>
              <w:spacing w:after="120"/>
              <w:ind w:left="288" w:right="144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C6D9F1"/>
            <w:noWrap/>
            <w:vAlign w:val="center"/>
          </w:tcPr>
          <w:p w:rsidR="003F6C49" w:rsidRPr="00B92468" w:rsidRDefault="003F6C49" w:rsidP="00BD28A5">
            <w:pPr>
              <w:spacing w:after="120"/>
              <w:ind w:left="288" w:right="144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C6D9F1"/>
            <w:noWrap/>
            <w:vAlign w:val="center"/>
          </w:tcPr>
          <w:p w:rsidR="003F6C49" w:rsidRPr="00B92468" w:rsidRDefault="003F6C49" w:rsidP="00BD28A5">
            <w:pPr>
              <w:spacing w:after="120"/>
              <w:ind w:right="34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2468">
              <w:rPr>
                <w:rFonts w:eastAsia="Calibri"/>
                <w:b/>
                <w:sz w:val="26"/>
                <w:szCs w:val="26"/>
              </w:rPr>
              <w:t>LT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3F6C49" w:rsidRPr="00B92468" w:rsidRDefault="003F6C49" w:rsidP="00BD28A5">
            <w:pPr>
              <w:spacing w:after="120"/>
              <w:ind w:right="34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2468">
              <w:rPr>
                <w:rFonts w:eastAsia="Calibri"/>
                <w:b/>
                <w:sz w:val="26"/>
                <w:szCs w:val="26"/>
              </w:rPr>
              <w:t>TH</w:t>
            </w:r>
          </w:p>
        </w:tc>
        <w:tc>
          <w:tcPr>
            <w:tcW w:w="851" w:type="dxa"/>
            <w:vMerge/>
            <w:shd w:val="clear" w:color="auto" w:fill="C6D9F1"/>
          </w:tcPr>
          <w:p w:rsidR="003F6C49" w:rsidRPr="00B92468" w:rsidRDefault="003F6C49" w:rsidP="00BD28A5">
            <w:pPr>
              <w:spacing w:after="120"/>
              <w:ind w:right="144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  <w:shd w:val="clear" w:color="auto" w:fill="C6D9F1"/>
          </w:tcPr>
          <w:p w:rsidR="003F6C49" w:rsidRPr="00B92468" w:rsidRDefault="003F6C49" w:rsidP="00BD28A5">
            <w:pPr>
              <w:spacing w:after="120"/>
              <w:ind w:right="144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B92468" w:rsidRPr="00B92468" w:rsidTr="00C055D8">
        <w:trPr>
          <w:trHeight w:val="494"/>
          <w:jc w:val="center"/>
        </w:trPr>
        <w:tc>
          <w:tcPr>
            <w:tcW w:w="687" w:type="dxa"/>
            <w:tcBorders>
              <w:bottom w:val="single" w:sz="4" w:space="0" w:color="auto"/>
            </w:tcBorders>
            <w:noWrap/>
            <w:vAlign w:val="bottom"/>
          </w:tcPr>
          <w:p w:rsidR="003F6C49" w:rsidRPr="00B92468" w:rsidRDefault="003F6C49" w:rsidP="00285B42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C49" w:rsidRPr="00B92468" w:rsidRDefault="003F6C49" w:rsidP="00285B42">
            <w:pPr>
              <w:spacing w:after="0"/>
              <w:ind w:left="26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NNK100023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C49" w:rsidRPr="00B92468" w:rsidRDefault="003F6C49" w:rsidP="00285B42">
            <w:pPr>
              <w:spacing w:after="0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Anh văn 3</w:t>
            </w:r>
          </w:p>
        </w:tc>
        <w:tc>
          <w:tcPr>
            <w:tcW w:w="850" w:type="dxa"/>
            <w:noWrap/>
            <w:vAlign w:val="bottom"/>
          </w:tcPr>
          <w:p w:rsidR="003F6C49" w:rsidRPr="00B92468" w:rsidRDefault="003F6C49" w:rsidP="00285B42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3F6C49" w:rsidRPr="00B92468" w:rsidRDefault="003F6C49" w:rsidP="00285B42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vAlign w:val="bottom"/>
          </w:tcPr>
          <w:p w:rsidR="003F6C49" w:rsidRPr="00B92468" w:rsidRDefault="003F6C49" w:rsidP="00285B42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vAlign w:val="bottom"/>
          </w:tcPr>
          <w:p w:rsidR="003F6C49" w:rsidRPr="00B92468" w:rsidRDefault="0069078B" w:rsidP="00285B42">
            <w:pPr>
              <w:spacing w:after="0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bottom"/>
          </w:tcPr>
          <w:p w:rsidR="003F6C49" w:rsidRPr="00B92468" w:rsidRDefault="006B736B" w:rsidP="00C055D8">
            <w:pPr>
              <w:spacing w:after="0"/>
              <w:ind w:left="19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Khóa 2016</w:t>
            </w:r>
          </w:p>
        </w:tc>
      </w:tr>
      <w:tr w:rsidR="00B92468" w:rsidRPr="00B92468" w:rsidTr="00C055D8">
        <w:trPr>
          <w:trHeight w:val="494"/>
          <w:jc w:val="center"/>
        </w:trPr>
        <w:tc>
          <w:tcPr>
            <w:tcW w:w="687" w:type="dxa"/>
            <w:noWrap/>
            <w:vAlign w:val="bottom"/>
          </w:tcPr>
          <w:p w:rsidR="006B736B" w:rsidRPr="00B92468" w:rsidRDefault="006B736B" w:rsidP="00285B42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2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noWrap/>
            <w:vAlign w:val="bottom"/>
          </w:tcPr>
          <w:p w:rsidR="006B736B" w:rsidRPr="00B92468" w:rsidRDefault="006B736B" w:rsidP="003F6C49">
            <w:pPr>
              <w:spacing w:after="0"/>
              <w:jc w:val="center"/>
            </w:pPr>
            <w:r w:rsidRPr="00B92468">
              <w:rPr>
                <w:sz w:val="26"/>
                <w:szCs w:val="26"/>
              </w:rPr>
              <w:t>NNK100024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736B" w:rsidRPr="00B92468" w:rsidRDefault="006B736B" w:rsidP="00285B42">
            <w:pPr>
              <w:spacing w:after="0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Anh văn 4</w:t>
            </w:r>
          </w:p>
        </w:tc>
        <w:tc>
          <w:tcPr>
            <w:tcW w:w="850" w:type="dxa"/>
            <w:noWrap/>
            <w:vAlign w:val="bottom"/>
          </w:tcPr>
          <w:p w:rsidR="006B736B" w:rsidRPr="00B92468" w:rsidRDefault="006B736B" w:rsidP="00285B42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6B736B" w:rsidRPr="00B92468" w:rsidRDefault="006B736B" w:rsidP="00BD28A5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vAlign w:val="bottom"/>
          </w:tcPr>
          <w:p w:rsidR="006B736B" w:rsidRPr="00B92468" w:rsidRDefault="006B736B" w:rsidP="00BD28A5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vAlign w:val="bottom"/>
          </w:tcPr>
          <w:p w:rsidR="006B736B" w:rsidRPr="00B92468" w:rsidRDefault="0069078B" w:rsidP="00285B42">
            <w:pPr>
              <w:spacing w:after="0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bottom"/>
          </w:tcPr>
          <w:p w:rsidR="006B736B" w:rsidRPr="00B92468" w:rsidRDefault="006B736B" w:rsidP="00C055D8">
            <w:pPr>
              <w:spacing w:after="0"/>
            </w:pPr>
            <w:r w:rsidRPr="00B92468">
              <w:rPr>
                <w:sz w:val="26"/>
                <w:szCs w:val="26"/>
              </w:rPr>
              <w:t>Khóa 2016</w:t>
            </w:r>
          </w:p>
        </w:tc>
      </w:tr>
      <w:tr w:rsidR="00B92468" w:rsidRPr="00B92468" w:rsidTr="00C055D8">
        <w:trPr>
          <w:trHeight w:val="494"/>
          <w:jc w:val="center"/>
        </w:trPr>
        <w:tc>
          <w:tcPr>
            <w:tcW w:w="687" w:type="dxa"/>
            <w:noWrap/>
            <w:vAlign w:val="bottom"/>
          </w:tcPr>
          <w:p w:rsidR="006B736B" w:rsidRPr="00B92468" w:rsidRDefault="006B736B" w:rsidP="00285B42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noWrap/>
            <w:vAlign w:val="bottom"/>
          </w:tcPr>
          <w:p w:rsidR="006B736B" w:rsidRPr="00B92468" w:rsidRDefault="006B736B" w:rsidP="003F6C49">
            <w:pPr>
              <w:spacing w:after="0"/>
              <w:jc w:val="center"/>
            </w:pPr>
            <w:r w:rsidRPr="00B92468">
              <w:rPr>
                <w:sz w:val="26"/>
                <w:szCs w:val="26"/>
              </w:rPr>
              <w:t>NNK100025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736B" w:rsidRPr="00B92468" w:rsidRDefault="006B736B" w:rsidP="00285B42">
            <w:pPr>
              <w:spacing w:after="0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Anh văn 5</w:t>
            </w:r>
          </w:p>
        </w:tc>
        <w:tc>
          <w:tcPr>
            <w:tcW w:w="850" w:type="dxa"/>
            <w:noWrap/>
            <w:vAlign w:val="bottom"/>
          </w:tcPr>
          <w:p w:rsidR="006B736B" w:rsidRPr="00B92468" w:rsidRDefault="006B736B" w:rsidP="00285B42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6B736B" w:rsidRPr="00B92468" w:rsidRDefault="006B736B" w:rsidP="00BD28A5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vAlign w:val="bottom"/>
          </w:tcPr>
          <w:p w:rsidR="006B736B" w:rsidRPr="00B92468" w:rsidRDefault="006B736B" w:rsidP="00BD28A5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vAlign w:val="bottom"/>
          </w:tcPr>
          <w:p w:rsidR="006B736B" w:rsidRPr="00B92468" w:rsidRDefault="0069078B" w:rsidP="00285B42">
            <w:pPr>
              <w:spacing w:after="0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bottom"/>
          </w:tcPr>
          <w:p w:rsidR="006B736B" w:rsidRPr="00B92468" w:rsidRDefault="006B736B" w:rsidP="00C055D8">
            <w:pPr>
              <w:spacing w:after="0"/>
            </w:pPr>
            <w:r w:rsidRPr="00B92468">
              <w:rPr>
                <w:sz w:val="26"/>
                <w:szCs w:val="26"/>
              </w:rPr>
              <w:t>Khóa 2016</w:t>
            </w:r>
          </w:p>
        </w:tc>
      </w:tr>
      <w:tr w:rsidR="00B92468" w:rsidRPr="00B92468" w:rsidTr="00C055D8">
        <w:trPr>
          <w:trHeight w:val="494"/>
          <w:jc w:val="center"/>
        </w:trPr>
        <w:tc>
          <w:tcPr>
            <w:tcW w:w="687" w:type="dxa"/>
            <w:noWrap/>
            <w:vAlign w:val="bottom"/>
          </w:tcPr>
          <w:p w:rsidR="006B736B" w:rsidRPr="00B92468" w:rsidRDefault="006B736B" w:rsidP="00285B42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4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noWrap/>
            <w:vAlign w:val="bottom"/>
          </w:tcPr>
          <w:p w:rsidR="006B736B" w:rsidRPr="00B92468" w:rsidRDefault="006B736B" w:rsidP="003F6C49">
            <w:pPr>
              <w:spacing w:after="0"/>
              <w:jc w:val="center"/>
            </w:pPr>
            <w:r w:rsidRPr="00B92468">
              <w:rPr>
                <w:sz w:val="26"/>
                <w:szCs w:val="26"/>
              </w:rPr>
              <w:t>NNK100031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736B" w:rsidRPr="00B92468" w:rsidRDefault="006B736B" w:rsidP="00285B42">
            <w:pPr>
              <w:spacing w:after="0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Anh văn 1B</w:t>
            </w:r>
          </w:p>
        </w:tc>
        <w:tc>
          <w:tcPr>
            <w:tcW w:w="850" w:type="dxa"/>
            <w:noWrap/>
            <w:vAlign w:val="bottom"/>
          </w:tcPr>
          <w:p w:rsidR="006B736B" w:rsidRPr="00B92468" w:rsidRDefault="006B736B" w:rsidP="00285B42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noWrap/>
            <w:vAlign w:val="bottom"/>
          </w:tcPr>
          <w:p w:rsidR="006B736B" w:rsidRPr="00B92468" w:rsidRDefault="006B736B" w:rsidP="00285B42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bottom"/>
          </w:tcPr>
          <w:p w:rsidR="006B736B" w:rsidRPr="00B92468" w:rsidRDefault="006B736B" w:rsidP="00285B42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vAlign w:val="bottom"/>
          </w:tcPr>
          <w:p w:rsidR="006B736B" w:rsidRPr="00B92468" w:rsidRDefault="0069078B" w:rsidP="00285B42">
            <w:pPr>
              <w:spacing w:after="0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bottom"/>
          </w:tcPr>
          <w:p w:rsidR="006B736B" w:rsidRPr="00B92468" w:rsidRDefault="006B736B" w:rsidP="00C055D8">
            <w:pPr>
              <w:spacing w:after="0"/>
            </w:pPr>
            <w:r w:rsidRPr="00B92468">
              <w:rPr>
                <w:sz w:val="26"/>
                <w:szCs w:val="26"/>
              </w:rPr>
              <w:t>Khóa 2017, 2018</w:t>
            </w:r>
          </w:p>
        </w:tc>
      </w:tr>
      <w:tr w:rsidR="00B92468" w:rsidRPr="00B92468" w:rsidTr="00C055D8">
        <w:trPr>
          <w:trHeight w:val="494"/>
          <w:jc w:val="center"/>
        </w:trPr>
        <w:tc>
          <w:tcPr>
            <w:tcW w:w="687" w:type="dxa"/>
            <w:tcBorders>
              <w:bottom w:val="single" w:sz="4" w:space="0" w:color="auto"/>
            </w:tcBorders>
            <w:noWrap/>
            <w:vAlign w:val="bottom"/>
          </w:tcPr>
          <w:p w:rsidR="006B736B" w:rsidRPr="00B92468" w:rsidRDefault="006B736B" w:rsidP="00285B42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36B" w:rsidRPr="00B92468" w:rsidRDefault="006B736B" w:rsidP="003F6C49">
            <w:pPr>
              <w:spacing w:after="0"/>
              <w:jc w:val="center"/>
            </w:pPr>
            <w:r w:rsidRPr="00B92468">
              <w:rPr>
                <w:sz w:val="26"/>
                <w:szCs w:val="26"/>
              </w:rPr>
              <w:t>NNC100020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36B" w:rsidRPr="00B92468" w:rsidRDefault="006B736B" w:rsidP="00285B42">
            <w:pPr>
              <w:spacing w:after="0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Anh văn 2</w:t>
            </w:r>
          </w:p>
        </w:tc>
        <w:tc>
          <w:tcPr>
            <w:tcW w:w="850" w:type="dxa"/>
            <w:noWrap/>
            <w:vAlign w:val="bottom"/>
          </w:tcPr>
          <w:p w:rsidR="006B736B" w:rsidRPr="00B92468" w:rsidRDefault="006B736B" w:rsidP="00285B42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noWrap/>
            <w:vAlign w:val="bottom"/>
          </w:tcPr>
          <w:p w:rsidR="006B736B" w:rsidRPr="00B92468" w:rsidRDefault="006B736B" w:rsidP="00BD28A5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bottom"/>
          </w:tcPr>
          <w:p w:rsidR="006B736B" w:rsidRPr="00B92468" w:rsidRDefault="006B736B" w:rsidP="00BD28A5">
            <w:pPr>
              <w:spacing w:after="0"/>
              <w:ind w:left="60" w:right="9"/>
              <w:jc w:val="center"/>
              <w:rPr>
                <w:sz w:val="26"/>
                <w:szCs w:val="26"/>
              </w:rPr>
            </w:pPr>
            <w:r w:rsidRPr="00B92468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vAlign w:val="bottom"/>
          </w:tcPr>
          <w:p w:rsidR="006B736B" w:rsidRPr="00B92468" w:rsidRDefault="0069078B" w:rsidP="00285B42">
            <w:pPr>
              <w:spacing w:after="0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bottom"/>
          </w:tcPr>
          <w:p w:rsidR="006B736B" w:rsidRPr="00B92468" w:rsidRDefault="006B736B" w:rsidP="00C055D8">
            <w:pPr>
              <w:spacing w:after="0"/>
            </w:pPr>
            <w:r w:rsidRPr="00B92468">
              <w:rPr>
                <w:sz w:val="26"/>
                <w:szCs w:val="26"/>
              </w:rPr>
              <w:t>Khóa 2017, 2018</w:t>
            </w:r>
          </w:p>
        </w:tc>
      </w:tr>
    </w:tbl>
    <w:p w:rsidR="00D52704" w:rsidRPr="00B92468" w:rsidRDefault="00D52704" w:rsidP="00E4487A">
      <w:pPr>
        <w:spacing w:before="360" w:after="120" w:line="276" w:lineRule="auto"/>
        <w:ind w:firstLine="567"/>
        <w:jc w:val="both"/>
        <w:rPr>
          <w:sz w:val="26"/>
          <w:szCs w:val="26"/>
        </w:rPr>
      </w:pPr>
      <w:proofErr w:type="gramStart"/>
      <w:r w:rsidRPr="00B92468">
        <w:rPr>
          <w:sz w:val="26"/>
          <w:szCs w:val="26"/>
        </w:rPr>
        <w:t>Trân trọng.</w:t>
      </w:r>
      <w:proofErr w:type="gramEnd"/>
    </w:p>
    <w:p w:rsidR="00DB0BC2" w:rsidRPr="00B92468" w:rsidRDefault="00D52704" w:rsidP="008010D2">
      <w:pPr>
        <w:tabs>
          <w:tab w:val="center" w:pos="6804"/>
        </w:tabs>
        <w:spacing w:before="600" w:after="0"/>
        <w:rPr>
          <w:b/>
          <w:sz w:val="26"/>
          <w:szCs w:val="26"/>
        </w:rPr>
      </w:pPr>
      <w:r w:rsidRPr="00B92468">
        <w:rPr>
          <w:i/>
          <w:sz w:val="26"/>
          <w:szCs w:val="26"/>
        </w:rPr>
        <w:tab/>
      </w:r>
      <w:r w:rsidRPr="00B92468">
        <w:rPr>
          <w:b/>
          <w:sz w:val="26"/>
          <w:szCs w:val="26"/>
        </w:rPr>
        <w:t>TRƯỞNG KHOA</w:t>
      </w:r>
    </w:p>
    <w:p w:rsidR="00DB0BC2" w:rsidRPr="00B92468" w:rsidRDefault="00DB0BC2">
      <w:pPr>
        <w:rPr>
          <w:b/>
          <w:sz w:val="26"/>
          <w:szCs w:val="26"/>
        </w:rPr>
      </w:pPr>
    </w:p>
    <w:sectPr w:rsidR="00DB0BC2" w:rsidRPr="00B92468" w:rsidSect="00E57417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4"/>
      </v:shape>
    </w:pict>
  </w:numPicBullet>
  <w:abstractNum w:abstractNumId="0">
    <w:nsid w:val="22107CF6"/>
    <w:multiLevelType w:val="hybridMultilevel"/>
    <w:tmpl w:val="6BD4FA8C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855928"/>
    <w:multiLevelType w:val="hybridMultilevel"/>
    <w:tmpl w:val="62CCA2CA"/>
    <w:lvl w:ilvl="0" w:tplc="972E58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1F504C"/>
    <w:multiLevelType w:val="hybridMultilevel"/>
    <w:tmpl w:val="B094ABD2"/>
    <w:lvl w:ilvl="0" w:tplc="F85ECA26">
      <w:start w:val="2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47A41B01"/>
    <w:multiLevelType w:val="hybridMultilevel"/>
    <w:tmpl w:val="4E1A935C"/>
    <w:lvl w:ilvl="0" w:tplc="DFDCA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644DA5"/>
    <w:multiLevelType w:val="hybridMultilevel"/>
    <w:tmpl w:val="F6E2C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38"/>
    <w:rsid w:val="000014BA"/>
    <w:rsid w:val="000057CE"/>
    <w:rsid w:val="0002090C"/>
    <w:rsid w:val="00030AA3"/>
    <w:rsid w:val="00031AE3"/>
    <w:rsid w:val="000322C8"/>
    <w:rsid w:val="0004631D"/>
    <w:rsid w:val="000A291F"/>
    <w:rsid w:val="000B0551"/>
    <w:rsid w:val="000B2F4F"/>
    <w:rsid w:val="000E240B"/>
    <w:rsid w:val="000E30C5"/>
    <w:rsid w:val="000E4537"/>
    <w:rsid w:val="000F5895"/>
    <w:rsid w:val="00103F5C"/>
    <w:rsid w:val="00105DCE"/>
    <w:rsid w:val="001069DB"/>
    <w:rsid w:val="00107162"/>
    <w:rsid w:val="00162109"/>
    <w:rsid w:val="0016242C"/>
    <w:rsid w:val="001673E6"/>
    <w:rsid w:val="00180B59"/>
    <w:rsid w:val="001823E1"/>
    <w:rsid w:val="001835BE"/>
    <w:rsid w:val="00197C86"/>
    <w:rsid w:val="001A22C3"/>
    <w:rsid w:val="001A4606"/>
    <w:rsid w:val="001A4EDB"/>
    <w:rsid w:val="001B2018"/>
    <w:rsid w:val="001D64A4"/>
    <w:rsid w:val="001F64EB"/>
    <w:rsid w:val="00223476"/>
    <w:rsid w:val="00247C71"/>
    <w:rsid w:val="002509F9"/>
    <w:rsid w:val="00280538"/>
    <w:rsid w:val="00281421"/>
    <w:rsid w:val="00285B42"/>
    <w:rsid w:val="002942C4"/>
    <w:rsid w:val="002A06A8"/>
    <w:rsid w:val="002A0C48"/>
    <w:rsid w:val="002B5C82"/>
    <w:rsid w:val="002C5BB0"/>
    <w:rsid w:val="002D0642"/>
    <w:rsid w:val="002D658D"/>
    <w:rsid w:val="002E1C32"/>
    <w:rsid w:val="00311A62"/>
    <w:rsid w:val="00331542"/>
    <w:rsid w:val="00361969"/>
    <w:rsid w:val="00364CC3"/>
    <w:rsid w:val="0037044E"/>
    <w:rsid w:val="003C2A0E"/>
    <w:rsid w:val="003C72C0"/>
    <w:rsid w:val="003D24E8"/>
    <w:rsid w:val="003F0C4C"/>
    <w:rsid w:val="003F6C49"/>
    <w:rsid w:val="00410D14"/>
    <w:rsid w:val="0044382F"/>
    <w:rsid w:val="004465CD"/>
    <w:rsid w:val="00447C6D"/>
    <w:rsid w:val="004655CC"/>
    <w:rsid w:val="00485670"/>
    <w:rsid w:val="00486E1A"/>
    <w:rsid w:val="004910AE"/>
    <w:rsid w:val="004B3E3A"/>
    <w:rsid w:val="004C731C"/>
    <w:rsid w:val="004D7FEF"/>
    <w:rsid w:val="0050109B"/>
    <w:rsid w:val="00531B82"/>
    <w:rsid w:val="00535B30"/>
    <w:rsid w:val="00562B17"/>
    <w:rsid w:val="00580B64"/>
    <w:rsid w:val="005B3CD5"/>
    <w:rsid w:val="005B74A1"/>
    <w:rsid w:val="005C16F3"/>
    <w:rsid w:val="005C23BF"/>
    <w:rsid w:val="00600B6A"/>
    <w:rsid w:val="006042C2"/>
    <w:rsid w:val="00617043"/>
    <w:rsid w:val="00634300"/>
    <w:rsid w:val="00642A86"/>
    <w:rsid w:val="00664FA1"/>
    <w:rsid w:val="0069078B"/>
    <w:rsid w:val="006943FF"/>
    <w:rsid w:val="006B736B"/>
    <w:rsid w:val="006C5890"/>
    <w:rsid w:val="006C7DF8"/>
    <w:rsid w:val="00702F09"/>
    <w:rsid w:val="00725203"/>
    <w:rsid w:val="0074196A"/>
    <w:rsid w:val="007452D1"/>
    <w:rsid w:val="00755602"/>
    <w:rsid w:val="007717E5"/>
    <w:rsid w:val="00773C2E"/>
    <w:rsid w:val="007852AA"/>
    <w:rsid w:val="007857DD"/>
    <w:rsid w:val="00794E1C"/>
    <w:rsid w:val="007A26B4"/>
    <w:rsid w:val="007B6D90"/>
    <w:rsid w:val="007F7CAF"/>
    <w:rsid w:val="008010D2"/>
    <w:rsid w:val="008010F9"/>
    <w:rsid w:val="0082504F"/>
    <w:rsid w:val="00855635"/>
    <w:rsid w:val="0087542F"/>
    <w:rsid w:val="00875E68"/>
    <w:rsid w:val="00885164"/>
    <w:rsid w:val="00887089"/>
    <w:rsid w:val="008874EC"/>
    <w:rsid w:val="00890A00"/>
    <w:rsid w:val="00891501"/>
    <w:rsid w:val="008B20D1"/>
    <w:rsid w:val="008B7DFF"/>
    <w:rsid w:val="008E33BA"/>
    <w:rsid w:val="00906323"/>
    <w:rsid w:val="00913C40"/>
    <w:rsid w:val="00936A8B"/>
    <w:rsid w:val="00960223"/>
    <w:rsid w:val="009605EC"/>
    <w:rsid w:val="00980823"/>
    <w:rsid w:val="009932CC"/>
    <w:rsid w:val="009C5C9A"/>
    <w:rsid w:val="009C6134"/>
    <w:rsid w:val="00A03C9E"/>
    <w:rsid w:val="00A06D12"/>
    <w:rsid w:val="00A10BF8"/>
    <w:rsid w:val="00A16F03"/>
    <w:rsid w:val="00A3619C"/>
    <w:rsid w:val="00A60BCE"/>
    <w:rsid w:val="00A7700A"/>
    <w:rsid w:val="00AB21A9"/>
    <w:rsid w:val="00AC4DB7"/>
    <w:rsid w:val="00AC4FC0"/>
    <w:rsid w:val="00AE020F"/>
    <w:rsid w:val="00AE4FC8"/>
    <w:rsid w:val="00AE5A47"/>
    <w:rsid w:val="00AE5EF0"/>
    <w:rsid w:val="00B0282B"/>
    <w:rsid w:val="00B02E8F"/>
    <w:rsid w:val="00B13356"/>
    <w:rsid w:val="00B1793D"/>
    <w:rsid w:val="00B32DD9"/>
    <w:rsid w:val="00B37C1D"/>
    <w:rsid w:val="00B41E2B"/>
    <w:rsid w:val="00B92468"/>
    <w:rsid w:val="00BB3C8F"/>
    <w:rsid w:val="00BC3E03"/>
    <w:rsid w:val="00BD04DC"/>
    <w:rsid w:val="00BE01BC"/>
    <w:rsid w:val="00BE54B2"/>
    <w:rsid w:val="00C055D8"/>
    <w:rsid w:val="00C07FCF"/>
    <w:rsid w:val="00C245F7"/>
    <w:rsid w:val="00C37DD7"/>
    <w:rsid w:val="00C452AC"/>
    <w:rsid w:val="00C469E6"/>
    <w:rsid w:val="00C56489"/>
    <w:rsid w:val="00CC554F"/>
    <w:rsid w:val="00D33A1F"/>
    <w:rsid w:val="00D52704"/>
    <w:rsid w:val="00D66B9C"/>
    <w:rsid w:val="00D721A2"/>
    <w:rsid w:val="00DB0BC2"/>
    <w:rsid w:val="00DC5101"/>
    <w:rsid w:val="00DD678A"/>
    <w:rsid w:val="00E02C9A"/>
    <w:rsid w:val="00E20015"/>
    <w:rsid w:val="00E2295B"/>
    <w:rsid w:val="00E22ABA"/>
    <w:rsid w:val="00E34B5B"/>
    <w:rsid w:val="00E4487A"/>
    <w:rsid w:val="00E546E3"/>
    <w:rsid w:val="00E57417"/>
    <w:rsid w:val="00E62244"/>
    <w:rsid w:val="00EA645F"/>
    <w:rsid w:val="00EE1B5D"/>
    <w:rsid w:val="00EE7AF0"/>
    <w:rsid w:val="00F03993"/>
    <w:rsid w:val="00F170CA"/>
    <w:rsid w:val="00F22EFB"/>
    <w:rsid w:val="00F6160B"/>
    <w:rsid w:val="00F622BE"/>
    <w:rsid w:val="00F71DBE"/>
    <w:rsid w:val="00FB3092"/>
    <w:rsid w:val="00FF0B0E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6D12"/>
    <w:pPr>
      <w:ind w:left="720"/>
      <w:contextualSpacing/>
    </w:pPr>
  </w:style>
  <w:style w:type="table" w:styleId="TableGrid">
    <w:name w:val="Table Grid"/>
    <w:basedOn w:val="TableNormal"/>
    <w:uiPriority w:val="59"/>
    <w:rsid w:val="000E4537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6D12"/>
    <w:pPr>
      <w:ind w:left="720"/>
      <w:contextualSpacing/>
    </w:pPr>
  </w:style>
  <w:style w:type="table" w:styleId="TableGrid">
    <w:name w:val="Table Grid"/>
    <w:basedOn w:val="TableNormal"/>
    <w:uiPriority w:val="59"/>
    <w:rsid w:val="000E4537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HUNG</dc:creator>
  <cp:lastModifiedBy>Van</cp:lastModifiedBy>
  <cp:revision>85</cp:revision>
  <cp:lastPrinted>2019-08-10T04:02:00Z</cp:lastPrinted>
  <dcterms:created xsi:type="dcterms:W3CDTF">2020-08-19T07:38:00Z</dcterms:created>
  <dcterms:modified xsi:type="dcterms:W3CDTF">2022-01-08T03:06:00Z</dcterms:modified>
</cp:coreProperties>
</file>